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0C3" w14:textId="77777777" w:rsidR="008248E2" w:rsidRDefault="008248E2" w:rsidP="008248E2">
      <w:pPr>
        <w:spacing w:line="480" w:lineRule="auto"/>
        <w:rPr>
          <w:rFonts w:ascii="Arial" w:hAnsi="Arial" w:cs="Arial"/>
          <w:b/>
          <w:i/>
        </w:rPr>
      </w:pPr>
      <w:r w:rsidRPr="007B026C">
        <w:rPr>
          <w:rFonts w:ascii="Arial" w:hAnsi="Arial" w:cs="Arial"/>
          <w:b/>
          <w:i/>
        </w:rPr>
        <w:t>Телесно ориентированная терапия по Методу «Со-творение</w:t>
      </w:r>
    </w:p>
    <w:p w14:paraId="026CD99E" w14:textId="77777777" w:rsidR="008248E2" w:rsidRPr="0011324E" w:rsidRDefault="008248E2" w:rsidP="008248E2">
      <w:pPr>
        <w:spacing w:line="480" w:lineRule="auto"/>
        <w:rPr>
          <w:rFonts w:ascii="Arial" w:hAnsi="Arial" w:cs="Arial"/>
          <w:b/>
          <w:i/>
        </w:rPr>
      </w:pPr>
    </w:p>
    <w:p w14:paraId="24E52E88" w14:textId="77777777" w:rsidR="008248E2" w:rsidRDefault="008248E2" w:rsidP="008248E2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75C3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Обязательные приемы:</w:t>
      </w:r>
    </w:p>
    <w:p w14:paraId="0736F0BA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Первый прием - </w:t>
      </w:r>
      <w:r w:rsidRPr="00C75C39">
        <w:rPr>
          <w:rFonts w:ascii="Arial" w:hAnsi="Arial" w:cs="Arial"/>
          <w:i/>
          <w:iCs/>
          <w:sz w:val="24"/>
          <w:szCs w:val="24"/>
        </w:rPr>
        <w:t>Диагностика по методу «Со-творение» + Протяжка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1BDC777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7543EC">
        <w:rPr>
          <w:rFonts w:ascii="Arial" w:hAnsi="Arial" w:cs="Arial"/>
          <w:b/>
          <w:bCs/>
          <w:i/>
          <w:iCs/>
          <w:sz w:val="24"/>
          <w:szCs w:val="24"/>
        </w:rPr>
        <w:t>Второй прием</w:t>
      </w:r>
      <w:r>
        <w:rPr>
          <w:rFonts w:ascii="Arial" w:hAnsi="Arial" w:cs="Arial"/>
          <w:i/>
          <w:iCs/>
          <w:sz w:val="24"/>
          <w:szCs w:val="24"/>
        </w:rPr>
        <w:t xml:space="preserve"> - </w:t>
      </w:r>
      <w:r w:rsidRPr="00C75C39">
        <w:rPr>
          <w:rFonts w:ascii="Arial" w:hAnsi="Arial" w:cs="Arial"/>
          <w:i/>
          <w:iCs/>
          <w:sz w:val="24"/>
          <w:szCs w:val="24"/>
        </w:rPr>
        <w:t xml:space="preserve">Брюшко (активация системы ганглиев тела) </w:t>
      </w:r>
    </w:p>
    <w:p w14:paraId="489A0D67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7543EC">
        <w:rPr>
          <w:rFonts w:ascii="Arial" w:hAnsi="Arial" w:cs="Arial"/>
          <w:b/>
          <w:bCs/>
          <w:i/>
          <w:iCs/>
          <w:sz w:val="24"/>
          <w:szCs w:val="24"/>
        </w:rPr>
        <w:t>Третий прием</w:t>
      </w:r>
      <w:r>
        <w:rPr>
          <w:rFonts w:ascii="Arial" w:hAnsi="Arial" w:cs="Arial"/>
          <w:i/>
          <w:iCs/>
          <w:sz w:val="24"/>
          <w:szCs w:val="24"/>
        </w:rPr>
        <w:t xml:space="preserve"> - </w:t>
      </w:r>
      <w:r w:rsidRPr="00C75C39">
        <w:rPr>
          <w:rFonts w:ascii="Arial" w:hAnsi="Arial" w:cs="Arial"/>
          <w:i/>
          <w:iCs/>
          <w:sz w:val="24"/>
          <w:szCs w:val="24"/>
        </w:rPr>
        <w:t xml:space="preserve">Диагностика (отслеживание динамики) и построение плана дальнейшей </w:t>
      </w:r>
      <w:proofErr w:type="gramStart"/>
      <w:r w:rsidRPr="00C75C39">
        <w:rPr>
          <w:rFonts w:ascii="Arial" w:hAnsi="Arial" w:cs="Arial"/>
          <w:i/>
          <w:iCs/>
          <w:sz w:val="24"/>
          <w:szCs w:val="24"/>
        </w:rPr>
        <w:t>психо-терапевтической</w:t>
      </w:r>
      <w:proofErr w:type="gramEnd"/>
      <w:r w:rsidRPr="00C75C39">
        <w:rPr>
          <w:rFonts w:ascii="Arial" w:hAnsi="Arial" w:cs="Arial"/>
          <w:i/>
          <w:iCs/>
          <w:sz w:val="24"/>
          <w:szCs w:val="24"/>
        </w:rPr>
        <w:t xml:space="preserve"> работы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900F4D8" w14:textId="77777777" w:rsidR="008248E2" w:rsidRPr="007543EC" w:rsidRDefault="008248E2" w:rsidP="008248E2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7543EC">
        <w:rPr>
          <w:rFonts w:ascii="Arial" w:hAnsi="Arial" w:cs="Arial"/>
          <w:b/>
          <w:bCs/>
          <w:i/>
          <w:iCs/>
          <w:sz w:val="24"/>
          <w:szCs w:val="24"/>
        </w:rPr>
        <w:t>И далее –</w:t>
      </w:r>
      <w:r>
        <w:rPr>
          <w:rFonts w:ascii="Arial" w:hAnsi="Arial" w:cs="Arial"/>
          <w:i/>
          <w:iCs/>
          <w:sz w:val="24"/>
          <w:szCs w:val="24"/>
        </w:rPr>
        <w:t xml:space="preserve"> время от времени диагностика по ходу работы центра с клиентом.</w:t>
      </w:r>
    </w:p>
    <w:p w14:paraId="14BDE6C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</w:p>
    <w:p w14:paraId="544C0244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Дополнительная работа, которая возможна параллельно с текущей</w:t>
      </w:r>
    </w:p>
    <w:p w14:paraId="02FFC299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 Маленькие диагонали (обычно, при травмах тела и головы)</w:t>
      </w:r>
    </w:p>
    <w:p w14:paraId="28D91D88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 В- вода (обычно, при локальных воспалениях)</w:t>
      </w:r>
    </w:p>
    <w:p w14:paraId="2C4EBBDB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- Остов тела</w:t>
      </w:r>
    </w:p>
    <w:p w14:paraId="63899C0B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 С-пальцы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– восстановление кровообращения головы и тела</w:t>
      </w:r>
    </w:p>
    <w:p w14:paraId="313449E2" w14:textId="77777777" w:rsidR="008248E2" w:rsidRDefault="008248E2" w:rsidP="008248E2">
      <w:pPr>
        <w:spacing w:after="160"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- Построение </w:t>
      </w:r>
      <w:r w:rsidRPr="00C75C39">
        <w:rPr>
          <w:rFonts w:ascii="Arial" w:hAnsi="Arial" w:cs="Arial"/>
          <w:i/>
          <w:iCs/>
          <w:sz w:val="24"/>
          <w:szCs w:val="24"/>
        </w:rPr>
        <w:t xml:space="preserve">D-тела по воде – ладошки – </w:t>
      </w:r>
      <w:proofErr w:type="gramStart"/>
      <w:r w:rsidRPr="00C75C39">
        <w:rPr>
          <w:rFonts w:ascii="Arial" w:hAnsi="Arial" w:cs="Arial"/>
          <w:i/>
          <w:iCs/>
          <w:sz w:val="24"/>
          <w:szCs w:val="24"/>
        </w:rPr>
        <w:t>для ослабление</w:t>
      </w:r>
      <w:proofErr w:type="gramEnd"/>
      <w:r w:rsidRPr="00C75C39">
        <w:rPr>
          <w:rFonts w:ascii="Arial" w:hAnsi="Arial" w:cs="Arial"/>
          <w:i/>
          <w:iCs/>
          <w:sz w:val="24"/>
          <w:szCs w:val="24"/>
        </w:rPr>
        <w:t xml:space="preserve"> очага при </w:t>
      </w: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ЭПИсиндроме</w:t>
      </w:r>
      <w:proofErr w:type="spellEnd"/>
    </w:p>
    <w:p w14:paraId="3E032E8E" w14:textId="77777777" w:rsidR="008248E2" w:rsidRDefault="008248E2" w:rsidP="008248E2">
      <w:pPr>
        <w:spacing w:after="160"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Пеленание в кулечек</w:t>
      </w:r>
    </w:p>
    <w:p w14:paraId="1B1DD40E" w14:textId="77777777" w:rsidR="008248E2" w:rsidRDefault="008248E2" w:rsidP="008248E2">
      <w:pPr>
        <w:spacing w:after="160"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работа по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Фельденкрайсу</w:t>
      </w:r>
      <w:proofErr w:type="spellEnd"/>
    </w:p>
    <w:p w14:paraId="625CE816" w14:textId="77777777" w:rsidR="008248E2" w:rsidRPr="00440658" w:rsidRDefault="008248E2" w:rsidP="008248E2">
      <w:pPr>
        <w:spacing w:after="160" w:line="480" w:lineRule="auto"/>
        <w:rPr>
          <w:rFonts w:ascii="Arial" w:hAnsi="Arial" w:cs="Arial"/>
          <w:i/>
          <w:iCs/>
          <w:sz w:val="24"/>
          <w:szCs w:val="24"/>
        </w:rPr>
      </w:pPr>
    </w:p>
    <w:p w14:paraId="21408D61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По уровню А</w:t>
      </w:r>
    </w:p>
    <w:p w14:paraId="447C7F9B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- 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С</w:t>
      </w: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тимуляция глубокой чувствительности,</w:t>
      </w:r>
    </w:p>
    <w:p w14:paraId="77382E14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- Целостность –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обнимашки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, зажимы</w:t>
      </w:r>
    </w:p>
    <w:p w14:paraId="414CAE20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bookmarkStart w:id="0" w:name="_Hlk79833468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- </w:t>
      </w: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обнимашки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, вписывание</w:t>
      </w:r>
    </w:p>
    <w:bookmarkEnd w:id="0"/>
    <w:p w14:paraId="35C0DB04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429EF6AE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По уровню </w:t>
      </w:r>
      <w:r w:rsidRPr="00C75C39">
        <w:rPr>
          <w:rFonts w:ascii="Arial" w:eastAsia="Calibri" w:hAnsi="Arial" w:cs="Arial"/>
          <w:b/>
          <w:bCs/>
          <w:i/>
          <w:sz w:val="24"/>
          <w:szCs w:val="24"/>
          <w:lang w:val="en-US" w:eastAsia="en-US"/>
        </w:rPr>
        <w:t>V</w:t>
      </w:r>
      <w:r w:rsidRPr="00C75C3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, Брюшко</w:t>
      </w:r>
    </w:p>
    <w:p w14:paraId="676A3CF6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Собрать 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Б</w:t>
      </w: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рюшко руками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- делаем сами</w:t>
      </w: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– учим мам</w:t>
      </w:r>
    </w:p>
    <w:p w14:paraId="71B19BB4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Диафрагмы тела</w:t>
      </w:r>
    </w:p>
    <w:p w14:paraId="45AF4FA3" w14:textId="77777777" w:rsidR="008248E2" w:rsidRPr="00C75C39" w:rsidRDefault="008248E2" w:rsidP="008248E2">
      <w:pPr>
        <w:spacing w:line="480" w:lineRule="auto"/>
        <w:rPr>
          <w:rFonts w:ascii="Arial" w:hAnsi="Arial" w:cs="Arial"/>
          <w:bCs/>
          <w:i/>
          <w:sz w:val="24"/>
          <w:szCs w:val="24"/>
        </w:rPr>
      </w:pPr>
      <w:r w:rsidRPr="00C75C39">
        <w:rPr>
          <w:rFonts w:ascii="Arial" w:hAnsi="Arial" w:cs="Arial"/>
          <w:bCs/>
          <w:i/>
          <w:sz w:val="24"/>
          <w:szCs w:val="24"/>
        </w:rPr>
        <w:t>Кольца тела и головы</w:t>
      </w:r>
    </w:p>
    <w:p w14:paraId="718EF4CE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Голова, шея – маленькие движения</w:t>
      </w:r>
    </w:p>
    <w:p w14:paraId="145285D0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Работа с лицом</w:t>
      </w:r>
    </w:p>
    <w:p w14:paraId="3CE44385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Работа с тазом,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плоскоступие</w:t>
      </w:r>
      <w:proofErr w:type="spellEnd"/>
    </w:p>
    <w:p w14:paraId="1BFF1FAF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Работа со стопами</w:t>
      </w:r>
    </w:p>
    <w:p w14:paraId="256F324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i/>
          <w:sz w:val="24"/>
          <w:szCs w:val="24"/>
          <w:lang w:eastAsia="en-US"/>
        </w:rPr>
        <w:t>Стопы  -</w:t>
      </w:r>
      <w:proofErr w:type="gramEnd"/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маленькие движения</w:t>
      </w:r>
    </w:p>
    <w:p w14:paraId="35E97084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Тренажеры - Баюн</w:t>
      </w:r>
    </w:p>
    <w:p w14:paraId="578E48C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bookmarkStart w:id="1" w:name="_Hlk79834808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Тренажеры - автоматизация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позо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-тонических рефлексов – опорных, осевых и вестибулярных</w:t>
      </w:r>
    </w:p>
    <w:p w14:paraId="088BB9F1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Вибрации тела</w:t>
      </w:r>
    </w:p>
    <w:p w14:paraId="73690161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Вибрации от голоса</w:t>
      </w:r>
    </w:p>
    <w:p w14:paraId="1E66D43C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Целостность –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обнимашки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, зажимы, отталкивания, колено/плечо</w:t>
      </w:r>
    </w:p>
    <w:bookmarkEnd w:id="1"/>
    <w:p w14:paraId="69E8CE26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Эмпатия</w:t>
      </w:r>
    </w:p>
    <w:p w14:paraId="2339652B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эмпатия, активизировать/успокоить Брюшко</w:t>
      </w:r>
    </w:p>
    <w:p w14:paraId="6BEAE288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2D01794A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По уровню В</w:t>
      </w:r>
    </w:p>
    <w:p w14:paraId="2C96C55B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Стимуляция поверхностной </w:t>
      </w: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чувствительности  -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щекотушки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бесконтактные движения. Стимуляция кожи – движение кожи по остову тела</w:t>
      </w:r>
    </w:p>
    <w:p w14:paraId="2F1DF3C0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В-вода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–</w:t>
      </w:r>
    </w:p>
    <w:p w14:paraId="2B1CCF5D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Длинные диагонали</w:t>
      </w:r>
    </w:p>
    <w:p w14:paraId="0B4BE89F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Кранио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-сакральная терапия</w:t>
      </w:r>
    </w:p>
    <w:p w14:paraId="7A27DA53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Маленькие диагонали</w:t>
      </w:r>
    </w:p>
    <w:p w14:paraId="65EF95B1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В-диагонали для исцеления тела – сердце, желудок…</w:t>
      </w:r>
    </w:p>
    <w:p w14:paraId="334E84B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Раскачка     </w:t>
      </w:r>
    </w:p>
    <w:p w14:paraId="66470D8A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Тренажеры по В</w:t>
      </w:r>
    </w:p>
    <w:p w14:paraId="4EDF60E4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Со-движение по уровню В – детско-родительские объединения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, объединение партнеров</w:t>
      </w:r>
    </w:p>
    <w:p w14:paraId="6A94EB09" w14:textId="77777777" w:rsidR="008248E2" w:rsidRPr="007543EC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543EC">
        <w:rPr>
          <w:rFonts w:ascii="Arial" w:eastAsia="Calibri" w:hAnsi="Arial" w:cs="Arial"/>
          <w:i/>
          <w:sz w:val="24"/>
          <w:szCs w:val="24"/>
          <w:lang w:eastAsia="en-US"/>
        </w:rPr>
        <w:t xml:space="preserve"> Работа с ранним двигательным опытом ребенка, интеграция ранних рефлексов </w:t>
      </w:r>
    </w:p>
    <w:p w14:paraId="6E099ACC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активация кожи, набегаться, со-движения, куча-мала</w:t>
      </w:r>
    </w:p>
    <w:p w14:paraId="01847ED9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5302EC53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i/>
          <w:sz w:val="24"/>
          <w:szCs w:val="24"/>
          <w:lang w:eastAsia="en-US"/>
        </w:rPr>
        <w:t>По уровню С</w:t>
      </w:r>
    </w:p>
    <w:p w14:paraId="32310D69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С-вода</w:t>
      </w:r>
    </w:p>
    <w:p w14:paraId="1EDC519C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С-пальцы</w:t>
      </w:r>
    </w:p>
    <w:p w14:paraId="053386B2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t>Целостность через осознание</w:t>
      </w:r>
    </w:p>
    <w:p w14:paraId="24C316E9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Построение С1 тела – Буратино</w:t>
      </w: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– на расстоянии и руками</w:t>
      </w:r>
    </w:p>
    <w:p w14:paraId="6B529D9E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Построение С2 тела – </w:t>
      </w:r>
      <w:proofErr w:type="spellStart"/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Головоног</w:t>
      </w:r>
      <w:proofErr w:type="spellEnd"/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– на расстоянии и руками</w:t>
      </w:r>
    </w:p>
    <w:p w14:paraId="5B75A059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t>С</w:t>
      </w: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енсорное и двигательное развитие</w:t>
      </w: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, </w:t>
      </w:r>
    </w:p>
    <w:p w14:paraId="4A954A2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Тренажеры - автоматизация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позо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-тонических рефлексов – игра с предметом</w:t>
      </w:r>
    </w:p>
    <w:p w14:paraId="5C4B8400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Объединение нескольких видов чувствительности</w:t>
      </w:r>
    </w:p>
    <w:p w14:paraId="5813E42B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Работа с ритмом</w:t>
      </w:r>
    </w:p>
    <w:p w14:paraId="0E251C3E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Отработка чередования</w:t>
      </w:r>
    </w:p>
    <w:p w14:paraId="40B9291A" w14:textId="77777777" w:rsidR="008248E2" w:rsidRPr="000F683A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Движения по освоению пространства</w:t>
      </w:r>
    </w:p>
    <w:p w14:paraId="1A6A953A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Игротерапия</w:t>
      </w:r>
      <w:proofErr w:type="spellEnd"/>
    </w:p>
    <w:p w14:paraId="05EB9031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Музыкальная терапия</w:t>
      </w:r>
    </w:p>
    <w:p w14:paraId="39074B2B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Арт терапия</w:t>
      </w:r>
    </w:p>
    <w:p w14:paraId="67DB8045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6AD4B420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границы и дорожки; цели в пространстве – смотрим вместе; </w:t>
      </w:r>
      <w:proofErr w:type="spell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лепетные</w:t>
      </w:r>
      <w:proofErr w:type="spell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ритмические диалоги; игры с эмоциями; чередование</w:t>
      </w:r>
    </w:p>
    <w:p w14:paraId="7D0F2064" w14:textId="77777777" w:rsidR="008248E2" w:rsidRPr="000F683A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sz w:val="24"/>
          <w:szCs w:val="24"/>
        </w:rPr>
        <w:t xml:space="preserve"> </w:t>
      </w:r>
    </w:p>
    <w:p w14:paraId="485A8467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По уровню </w:t>
      </w:r>
      <w:r w:rsidRPr="00C75C39">
        <w:rPr>
          <w:rFonts w:ascii="Arial" w:eastAsia="Calibri" w:hAnsi="Arial" w:cs="Arial"/>
          <w:b/>
          <w:i/>
          <w:sz w:val="24"/>
          <w:szCs w:val="24"/>
          <w:lang w:val="en-US" w:eastAsia="en-US"/>
        </w:rPr>
        <w:t>D</w:t>
      </w:r>
    </w:p>
    <w:p w14:paraId="539648CC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Построение D-тела по воде – ладошки – правое полушарие коры мозга</w:t>
      </w:r>
    </w:p>
    <w:p w14:paraId="47738ABB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Построение D-тела по сетке – пальцы – левое полушарие коры мозга</w:t>
      </w:r>
    </w:p>
    <w:p w14:paraId="369E12DB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Тренажеры – работа в образах</w:t>
      </w:r>
    </w:p>
    <w:p w14:paraId="69463D1D" w14:textId="77777777" w:rsidR="008248E2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Работа от пальца </w:t>
      </w:r>
    </w:p>
    <w:p w14:paraId="46A36E68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Нейропсихология</w:t>
      </w:r>
    </w:p>
    <w:p w14:paraId="06CF62B4" w14:textId="77777777" w:rsidR="008248E2" w:rsidRPr="00970EC0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Игротерапия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- </w:t>
      </w:r>
    </w:p>
    <w:p w14:paraId="5D0A3B7A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Музыкальная терапия</w:t>
      </w:r>
    </w:p>
    <w:p w14:paraId="6C9897FA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Сказкотерпия</w:t>
      </w:r>
      <w:proofErr w:type="spellEnd"/>
    </w:p>
    <w:p w14:paraId="350B37CC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Мужская школа – становление воли</w:t>
      </w:r>
    </w:p>
    <w:p w14:paraId="0A686F32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Логопедия – когда ребенок начнет говорить короткие фразы, до этого – только игра</w:t>
      </w:r>
    </w:p>
    <w:p w14:paraId="637E7BB9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Разговор на компьютере</w:t>
      </w:r>
    </w:p>
    <w:p w14:paraId="065D48A5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bookmarkStart w:id="2" w:name="_Hlk158161757"/>
      <w:r w:rsidRPr="00216CB8">
        <w:rPr>
          <w:rFonts w:ascii="Arial" w:hAnsi="Arial" w:cs="Arial"/>
          <w:i/>
          <w:iCs/>
          <w:sz w:val="24"/>
          <w:szCs w:val="24"/>
        </w:rPr>
        <w:t>Работа с помощью метода 5 архетипов</w:t>
      </w:r>
      <w:bookmarkEnd w:id="2"/>
    </w:p>
    <w:p w14:paraId="43B88CA7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19F8AAA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игра из представлений, движения в образе, движения по плану; читаем вместе, играем сказку</w:t>
      </w:r>
    </w:p>
    <w:p w14:paraId="73B877AD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14:paraId="06D416F8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/>
          <w:i/>
          <w:sz w:val="24"/>
          <w:szCs w:val="24"/>
          <w:lang w:eastAsia="en-US"/>
        </w:rPr>
        <w:t>По уровню Е</w:t>
      </w:r>
    </w:p>
    <w:p w14:paraId="1181E9F5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Активизация Е-поля</w:t>
      </w:r>
    </w:p>
    <w:p w14:paraId="3FF928E1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Развитие речи</w:t>
      </w:r>
    </w:p>
    <w:p w14:paraId="54A22783" w14:textId="77777777" w:rsidR="008248E2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Логопедия</w:t>
      </w:r>
    </w:p>
    <w:p w14:paraId="6BD2BC61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Математика</w:t>
      </w:r>
    </w:p>
    <w:p w14:paraId="0E91D5BE" w14:textId="77777777" w:rsidR="008248E2" w:rsidRPr="00BA5CFF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Ритмичные палочки</w:t>
      </w:r>
    </w:p>
    <w:p w14:paraId="0BC1A149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Игротерапия</w:t>
      </w:r>
      <w:proofErr w:type="spellEnd"/>
    </w:p>
    <w:p w14:paraId="1E551708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 Музыкальная терапия</w:t>
      </w:r>
    </w:p>
    <w:p w14:paraId="41615982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>Арт терапия</w:t>
      </w:r>
    </w:p>
    <w:p w14:paraId="4EB3B4A1" w14:textId="77777777" w:rsidR="008248E2" w:rsidRPr="00C75C39" w:rsidRDefault="008248E2" w:rsidP="008248E2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75C39">
        <w:rPr>
          <w:rFonts w:ascii="Arial" w:hAnsi="Arial" w:cs="Arial"/>
          <w:i/>
          <w:iCs/>
          <w:sz w:val="24"/>
          <w:szCs w:val="24"/>
        </w:rPr>
        <w:t xml:space="preserve">Мужская школа – </w:t>
      </w:r>
      <w:proofErr w:type="spellStart"/>
      <w:r w:rsidRPr="00C75C39">
        <w:rPr>
          <w:rFonts w:ascii="Arial" w:hAnsi="Arial" w:cs="Arial"/>
          <w:i/>
          <w:iCs/>
          <w:sz w:val="24"/>
          <w:szCs w:val="24"/>
        </w:rPr>
        <w:t>самосозидание</w:t>
      </w:r>
      <w:proofErr w:type="spellEnd"/>
    </w:p>
    <w:p w14:paraId="5F256D9C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C75C39">
        <w:rPr>
          <w:rFonts w:ascii="Arial" w:eastAsia="Calibri" w:hAnsi="Arial" w:cs="Arial"/>
          <w:bCs/>
          <w:i/>
          <w:sz w:val="24"/>
          <w:szCs w:val="24"/>
          <w:lang w:eastAsia="en-US"/>
        </w:rPr>
        <w:t>Сказкотерапия</w:t>
      </w:r>
    </w:p>
    <w:p w14:paraId="39EAF3CE" w14:textId="77777777" w:rsidR="008248E2" w:rsidRPr="00C75C39" w:rsidRDefault="008248E2" w:rsidP="008248E2">
      <w:pPr>
        <w:spacing w:after="160" w:line="48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gramStart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>Группа</w:t>
      </w:r>
      <w:proofErr w:type="gramEnd"/>
      <w:r w:rsidRPr="00C75C39">
        <w:rPr>
          <w:rFonts w:ascii="Arial" w:eastAsia="Calibri" w:hAnsi="Arial" w:cs="Arial"/>
          <w:i/>
          <w:sz w:val="24"/>
          <w:szCs w:val="24"/>
          <w:lang w:eastAsia="en-US"/>
        </w:rPr>
        <w:t xml:space="preserve"> Вместе с мамой – решаем задачки – думаем вместе</w:t>
      </w:r>
    </w:p>
    <w:p w14:paraId="58DE729C" w14:textId="77777777" w:rsidR="002951D6" w:rsidRDefault="002951D6"/>
    <w:sectPr w:rsidR="0029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95"/>
    <w:rsid w:val="002951D6"/>
    <w:rsid w:val="003805BD"/>
    <w:rsid w:val="006707CA"/>
    <w:rsid w:val="008248E2"/>
    <w:rsid w:val="00D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90F3"/>
  <w15:chartTrackingRefBased/>
  <w15:docId w15:val="{D71B8CA2-DBC2-4425-B1E4-2415545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E2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</cp:revision>
  <dcterms:created xsi:type="dcterms:W3CDTF">2024-02-12T06:14:00Z</dcterms:created>
  <dcterms:modified xsi:type="dcterms:W3CDTF">2024-02-12T06:14:00Z</dcterms:modified>
</cp:coreProperties>
</file>