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6FA8" w14:textId="77777777" w:rsidR="00711CC9" w:rsidRPr="00330C0B" w:rsidRDefault="00711CC9" w:rsidP="00711CC9">
      <w:pPr>
        <w:spacing w:before="100" w:beforeAutospacing="1" w:after="100" w:afterAutospacing="1"/>
        <w:ind w:firstLine="709"/>
        <w:rPr>
          <w:b/>
          <w:i/>
        </w:rPr>
      </w:pPr>
      <w:r w:rsidRPr="00330C0B">
        <w:rPr>
          <w:b/>
          <w:i/>
        </w:rPr>
        <w:t>ОПОРНОСТЬ</w:t>
      </w:r>
    </w:p>
    <w:p w14:paraId="598E6FA9" w14:textId="77777777" w:rsidR="00711CC9" w:rsidRDefault="00711CC9" w:rsidP="00711CC9">
      <w:pPr>
        <w:spacing w:before="100" w:beforeAutospacing="1" w:after="100" w:afterAutospacing="1"/>
        <w:ind w:firstLine="709"/>
      </w:pPr>
      <w:r>
        <w:t xml:space="preserve">Например, рассмотрим довольно критическую ситуацию: один партнер принимает положение "стойка всадника" с вертикально расположенным позвоночником, его рука вытянута вперед перед грудью раскрытой ладонью наружу. Другой партнер пытается нарушить устойчивость первого, надавливая в его ладонь своей ладонью. </w:t>
      </w:r>
    </w:p>
    <w:p w14:paraId="598E6FAA" w14:textId="77777777" w:rsidR="00711CC9" w:rsidRPr="00FC59FA" w:rsidRDefault="00711CC9" w:rsidP="00711CC9">
      <w:pPr>
        <w:spacing w:before="100" w:beforeAutospacing="1" w:after="100" w:afterAutospacing="1"/>
        <w:jc w:val="center"/>
        <w:rPr>
          <w:szCs w:val="28"/>
        </w:rPr>
      </w:pPr>
      <w:r w:rsidRPr="00FC59FA">
        <w:rPr>
          <w:szCs w:val="28"/>
        </w:rPr>
        <w:fldChar w:fldCharType="begin"/>
      </w:r>
      <w:r w:rsidRPr="00FC59FA">
        <w:rPr>
          <w:szCs w:val="28"/>
        </w:rPr>
        <w:instrText xml:space="preserve"> INCLUDEPICTURE  "http://www.dintr.ru/photo/kiba.jpg" \* MERGEFORMATINET </w:instrText>
      </w:r>
      <w:r w:rsidRPr="00FC59FA">
        <w:rPr>
          <w:szCs w:val="28"/>
        </w:rPr>
        <w:fldChar w:fldCharType="separate"/>
      </w:r>
      <w:r w:rsidR="0021057E">
        <w:rPr>
          <w:szCs w:val="28"/>
        </w:rPr>
        <w:fldChar w:fldCharType="begin"/>
      </w:r>
      <w:r w:rsidR="0021057E">
        <w:rPr>
          <w:szCs w:val="28"/>
        </w:rPr>
        <w:instrText xml:space="preserve"> </w:instrText>
      </w:r>
      <w:r w:rsidR="0021057E">
        <w:rPr>
          <w:szCs w:val="28"/>
        </w:rPr>
        <w:instrText>INCLUDEPICTURE  "http://www.dintr.ru/photo/kiba.jpg" \* MERGEFORMATINET</w:instrText>
      </w:r>
      <w:r w:rsidR="0021057E">
        <w:rPr>
          <w:szCs w:val="28"/>
        </w:rPr>
        <w:instrText xml:space="preserve"> </w:instrText>
      </w:r>
      <w:r w:rsidR="0021057E">
        <w:rPr>
          <w:szCs w:val="28"/>
        </w:rPr>
        <w:fldChar w:fldCharType="separate"/>
      </w:r>
      <w:r w:rsidR="0021057E">
        <w:rPr>
          <w:szCs w:val="28"/>
        </w:rPr>
        <w:pict w14:anchorId="598E6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3.2pt;height:271.2pt">
            <v:imagedata r:id="rId4" r:href="rId5"/>
          </v:shape>
        </w:pict>
      </w:r>
      <w:r w:rsidR="0021057E">
        <w:rPr>
          <w:szCs w:val="28"/>
        </w:rPr>
        <w:fldChar w:fldCharType="end"/>
      </w:r>
      <w:r w:rsidRPr="00FC59FA">
        <w:rPr>
          <w:szCs w:val="28"/>
        </w:rPr>
        <w:fldChar w:fldCharType="end"/>
      </w:r>
    </w:p>
    <w:p w14:paraId="598E6FAB" w14:textId="77777777" w:rsidR="00711CC9" w:rsidRDefault="00711CC9" w:rsidP="00711CC9">
      <w:pPr>
        <w:spacing w:before="100" w:beforeAutospacing="1" w:after="100" w:afterAutospacing="1"/>
        <w:ind w:firstLine="709"/>
      </w:pPr>
    </w:p>
    <w:p w14:paraId="598E6FAC" w14:textId="77777777" w:rsidR="00711CC9" w:rsidRDefault="00711CC9" w:rsidP="00711CC9">
      <w:pPr>
        <w:spacing w:before="100" w:beforeAutospacing="1" w:after="100" w:afterAutospacing="1"/>
        <w:ind w:firstLine="709"/>
      </w:pPr>
      <w:r>
        <w:t xml:space="preserve">На первый взгляд не вызывает сомнений, что устойчивость первого партнера может быть легко нарушена. Но специальная тренировка позволяет ему за счет правильного расположения звеньев тела и оперативного перераспределения тонуса скелетных мышц компенсировать опрокидывающий момент внешней силы. При этом партнер, оказывающий давление, ощущает, что он как будто давит по оси </w:t>
      </w:r>
      <w:proofErr w:type="spellStart"/>
      <w:r>
        <w:t>несдвигаемого</w:t>
      </w:r>
      <w:proofErr w:type="spellEnd"/>
      <w:r>
        <w:t xml:space="preserve"> стержня, направление которой совпадает с вектором силы давления. </w:t>
      </w:r>
    </w:p>
    <w:p w14:paraId="598E6FAD" w14:textId="77777777" w:rsidR="00711CC9" w:rsidRDefault="00711CC9" w:rsidP="00711CC9">
      <w:pPr>
        <w:spacing w:before="100" w:beforeAutospacing="1" w:after="100" w:afterAutospacing="1"/>
        <w:ind w:firstLine="709"/>
      </w:pPr>
      <w:r>
        <w:t xml:space="preserve">Это субъективное ощущение "стержня" есть критерий правильной организации и адаптации ОДА к внешнему динамическому воздействию, что является сутью </w:t>
      </w:r>
      <w:r>
        <w:lastRenderedPageBreak/>
        <w:t xml:space="preserve">координационных упражнений на </w:t>
      </w:r>
      <w:proofErr w:type="spellStart"/>
      <w:r>
        <w:t>опорность</w:t>
      </w:r>
      <w:proofErr w:type="spellEnd"/>
      <w:r>
        <w:t xml:space="preserve">, применяемых в методе. </w:t>
      </w:r>
    </w:p>
    <w:p w14:paraId="598E6FAE" w14:textId="77777777" w:rsidR="00711CC9" w:rsidRDefault="00711CC9" w:rsidP="00711CC9">
      <w:pPr>
        <w:spacing w:before="100" w:beforeAutospacing="1" w:after="100" w:afterAutospacing="1"/>
        <w:ind w:firstLine="709"/>
      </w:pPr>
      <w:r>
        <w:t>При снятии внешнего давления в идеале равновесие ("</w:t>
      </w:r>
      <w:proofErr w:type="spellStart"/>
      <w:r>
        <w:t>аутоопорность</w:t>
      </w:r>
      <w:proofErr w:type="spellEnd"/>
      <w:r>
        <w:t xml:space="preserve">") не должно нарушаться. Нарушение равновесия после снятия воздействия указывает (кроме некоторых вариантов упражнений) на то, что компенсация производится неадекватными усилиями или была достигнута взаимная </w:t>
      </w:r>
      <w:proofErr w:type="spellStart"/>
      <w:r>
        <w:t>опорность</w:t>
      </w:r>
      <w:proofErr w:type="spellEnd"/>
      <w:r>
        <w:t xml:space="preserve"> вследствие принятия неправильной позы. (Кабанов, 2002)</w:t>
      </w:r>
    </w:p>
    <w:p w14:paraId="598E6FAF" w14:textId="77777777" w:rsidR="00711CC9" w:rsidRDefault="00711CC9" w:rsidP="00711CC9">
      <w:pPr>
        <w:spacing w:before="100" w:beforeAutospacing="1" w:after="100" w:afterAutospacing="1"/>
        <w:ind w:firstLine="709"/>
      </w:pPr>
      <w:r>
        <w:rPr>
          <w:b/>
          <w:bCs/>
        </w:rPr>
        <w:t>Суть упражнений:</w:t>
      </w:r>
      <w:r>
        <w:t xml:space="preserve"> один партнер прикладывает дозированное направленное надавливание (или тягу) к телу другого партнера, с целью нарушения его устойчивости. Партнер, находящийся под воздействием первого, изменением конфигурации своей позы и ее фиксированием, а также сознательной регуляцией и перераспределением мышечных усилий, обеспечивает свою </w:t>
      </w:r>
      <w:proofErr w:type="spellStart"/>
      <w:r>
        <w:t>опорность</w:t>
      </w:r>
      <w:proofErr w:type="spellEnd"/>
      <w:r>
        <w:t xml:space="preserve"> по отношению к оказываемому воздействию. </w:t>
      </w:r>
    </w:p>
    <w:p w14:paraId="598E6FB0" w14:textId="77777777" w:rsidR="00711CC9" w:rsidRDefault="00711CC9" w:rsidP="00711CC9">
      <w:pPr>
        <w:spacing w:before="100" w:beforeAutospacing="1" w:after="100" w:afterAutospacing="1"/>
        <w:ind w:firstLine="709"/>
      </w:pPr>
      <w:r>
        <w:t xml:space="preserve">Важным условием правильного выполнения упражнений на </w:t>
      </w:r>
      <w:proofErr w:type="spellStart"/>
      <w:r>
        <w:t>опорность</w:t>
      </w:r>
      <w:proofErr w:type="spellEnd"/>
      <w:r>
        <w:t xml:space="preserve"> является сознательное преодоление возникающего желания противодействовать внешней силе. В противном случае после прекращения воздействия практикант тут же теряет равновесие.</w:t>
      </w:r>
    </w:p>
    <w:p w14:paraId="598E6FB1" w14:textId="77777777" w:rsidR="00711CC9" w:rsidRDefault="00711CC9" w:rsidP="00711CC9">
      <w:pPr>
        <w:spacing w:before="100" w:beforeAutospacing="1" w:after="100" w:afterAutospacing="1"/>
        <w:ind w:firstLine="709"/>
      </w:pPr>
      <w:r>
        <w:t xml:space="preserve">Специфика упражнений заключается в сознательной регуляции тонуса мышц, их максимальном "отпускании" при сохранении </w:t>
      </w:r>
      <w:proofErr w:type="spellStart"/>
      <w:r>
        <w:t>опорности</w:t>
      </w:r>
      <w:proofErr w:type="spellEnd"/>
      <w:r>
        <w:t>, что субъективно ощущается как "проведение", приложенной из вне, силы вниз к опоре. В традиционных дальневосточных практиках этот феномен именуется "укоренением</w:t>
      </w:r>
      <w:proofErr w:type="gramStart"/>
      <w:r>
        <w:t>".(</w:t>
      </w:r>
      <w:proofErr w:type="gramEnd"/>
      <w:r>
        <w:t>Кабанов, 2002)</w:t>
      </w:r>
    </w:p>
    <w:p w14:paraId="598E6FB2" w14:textId="77777777" w:rsidR="003E0E53" w:rsidRDefault="003E0E53"/>
    <w:p w14:paraId="6B55B830" w14:textId="0976B4DB" w:rsidR="0021057E" w:rsidRDefault="0021057E">
      <w:r>
        <w:t>Тренинг 2-4 встречи по 1 часу офлайн</w:t>
      </w:r>
    </w:p>
    <w:sectPr w:rsidR="0021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45"/>
    <w:rsid w:val="0021057E"/>
    <w:rsid w:val="003E0E53"/>
    <w:rsid w:val="00711CC9"/>
    <w:rsid w:val="007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8E6FA8"/>
  <w15:chartTrackingRefBased/>
  <w15:docId w15:val="{8D8206F6-FB4B-4EED-B414-41DA5023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C9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intr.ru/photo/kib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3</cp:revision>
  <dcterms:created xsi:type="dcterms:W3CDTF">2019-09-08T14:46:00Z</dcterms:created>
  <dcterms:modified xsi:type="dcterms:W3CDTF">2024-02-14T22:09:00Z</dcterms:modified>
</cp:coreProperties>
</file>