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D5" w:rsidRPr="00831AD5" w:rsidRDefault="00B75530" w:rsidP="00B75530">
      <w:pPr>
        <w:spacing w:line="360" w:lineRule="auto"/>
        <w:rPr>
          <w:b/>
          <w:sz w:val="28"/>
          <w:szCs w:val="28"/>
        </w:rPr>
      </w:pPr>
      <w:r w:rsidRPr="00B75530">
        <w:rPr>
          <w:b/>
          <w:sz w:val="28"/>
          <w:szCs w:val="28"/>
        </w:rPr>
        <w:t>Максимова Елена Владимировна, Семенова Наталья Евгеньевна*</w:t>
      </w:r>
    </w:p>
    <w:p w:rsidR="00A62E5D" w:rsidRPr="00B75530" w:rsidRDefault="00A62E5D" w:rsidP="00B75530">
      <w:pPr>
        <w:spacing w:line="360" w:lineRule="auto"/>
        <w:rPr>
          <w:b/>
          <w:sz w:val="28"/>
          <w:szCs w:val="28"/>
        </w:rPr>
      </w:pPr>
      <w:r w:rsidRPr="00B75530">
        <w:rPr>
          <w:b/>
          <w:sz w:val="28"/>
          <w:szCs w:val="28"/>
        </w:rPr>
        <w:t>Нарушения восприятия «себя»,  как основная причина формирования искаженного психического развития особых детей.</w:t>
      </w:r>
    </w:p>
    <w:p w:rsidR="00A62E5D" w:rsidRPr="00B75530" w:rsidRDefault="00B75530" w:rsidP="00B755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="00A62E5D" w:rsidRPr="00B75530">
        <w:rPr>
          <w:sz w:val="28"/>
          <w:szCs w:val="28"/>
        </w:rPr>
        <w:t>Государственное бюджетное образовательное учреждение города Москвы центр лечебной педагогики и дифференцированного обучения "Наш дом"</w:t>
      </w:r>
    </w:p>
    <w:p w:rsidR="00F42A5E" w:rsidRPr="00B75530" w:rsidRDefault="00B75530" w:rsidP="00B7553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62E5D" w:rsidRPr="00B75530">
        <w:rPr>
          <w:rFonts w:ascii="Times New Roman" w:hAnsi="Times New Roman" w:cs="Times New Roman"/>
          <w:sz w:val="28"/>
          <w:szCs w:val="28"/>
        </w:rPr>
        <w:t xml:space="preserve"> </w:t>
      </w:r>
      <w:r w:rsidR="00F42A5E" w:rsidRPr="00B75530">
        <w:rPr>
          <w:rFonts w:ascii="Times New Roman" w:hAnsi="Times New Roman" w:cs="Times New Roman"/>
          <w:sz w:val="28"/>
          <w:szCs w:val="28"/>
        </w:rPr>
        <w:t>Учредитель ч</w:t>
      </w:r>
      <w:r w:rsidR="00207327" w:rsidRPr="00B75530">
        <w:rPr>
          <w:rFonts w:ascii="Times New Roman" w:hAnsi="Times New Roman" w:cs="Times New Roman"/>
          <w:sz w:val="28"/>
          <w:szCs w:val="28"/>
        </w:rPr>
        <w:t xml:space="preserve">астной психологической клиники, </w:t>
      </w:r>
      <w:r w:rsidR="00F42A5E" w:rsidRPr="00B75530">
        <w:rPr>
          <w:rFonts w:ascii="Times New Roman" w:hAnsi="Times New Roman" w:cs="Times New Roman"/>
          <w:sz w:val="28"/>
          <w:szCs w:val="28"/>
        </w:rPr>
        <w:t>Чешская республика</w:t>
      </w:r>
      <w:r w:rsidR="00207327" w:rsidRPr="00B75530">
        <w:rPr>
          <w:rFonts w:ascii="Times New Roman" w:hAnsi="Times New Roman" w:cs="Times New Roman"/>
          <w:sz w:val="28"/>
          <w:szCs w:val="28"/>
        </w:rPr>
        <w:t>, Прага</w:t>
      </w:r>
    </w:p>
    <w:p w:rsidR="00831AD5" w:rsidRDefault="00831AD5" w:rsidP="00B75530">
      <w:pPr>
        <w:pStyle w:val="a5"/>
        <w:spacing w:line="360" w:lineRule="auto"/>
        <w:ind w:left="0"/>
        <w:rPr>
          <w:sz w:val="28"/>
          <w:szCs w:val="28"/>
        </w:rPr>
      </w:pPr>
    </w:p>
    <w:p w:rsidR="00A62E5D" w:rsidRPr="00B75530" w:rsidRDefault="00A62E5D" w:rsidP="00B75530">
      <w:pPr>
        <w:pStyle w:val="a5"/>
        <w:spacing w:line="360" w:lineRule="auto"/>
        <w:ind w:left="0"/>
        <w:rPr>
          <w:sz w:val="28"/>
          <w:szCs w:val="28"/>
        </w:rPr>
      </w:pPr>
      <w:r w:rsidRPr="00B75530">
        <w:rPr>
          <w:sz w:val="28"/>
          <w:szCs w:val="28"/>
        </w:rPr>
        <w:t xml:space="preserve">Практически у всех детей, </w:t>
      </w:r>
      <w:r w:rsidR="0035254D">
        <w:rPr>
          <w:sz w:val="28"/>
          <w:szCs w:val="28"/>
        </w:rPr>
        <w:t xml:space="preserve">в том числе </w:t>
      </w:r>
      <w:proofErr w:type="spellStart"/>
      <w:r w:rsidR="0035254D">
        <w:rPr>
          <w:sz w:val="28"/>
          <w:szCs w:val="28"/>
        </w:rPr>
        <w:t>аутистов</w:t>
      </w:r>
      <w:proofErr w:type="spellEnd"/>
      <w:r w:rsidR="0035254D">
        <w:rPr>
          <w:sz w:val="28"/>
          <w:szCs w:val="28"/>
        </w:rPr>
        <w:t xml:space="preserve">, </w:t>
      </w:r>
      <w:r w:rsidRPr="00B75530">
        <w:rPr>
          <w:sz w:val="28"/>
          <w:szCs w:val="28"/>
        </w:rPr>
        <w:t>которые обращаются к нам по поводу нарушений развития мы, в первую очередь,  отмечаем нарушения восприятия.</w:t>
      </w:r>
    </w:p>
    <w:p w:rsidR="00A62E5D" w:rsidRPr="00B75530" w:rsidRDefault="00A62E5D" w:rsidP="00B75530">
      <w:pPr>
        <w:pStyle w:val="a5"/>
        <w:spacing w:line="360" w:lineRule="auto"/>
        <w:ind w:left="0"/>
        <w:rPr>
          <w:sz w:val="28"/>
          <w:szCs w:val="28"/>
        </w:rPr>
      </w:pPr>
      <w:r w:rsidRPr="00B75530">
        <w:rPr>
          <w:sz w:val="28"/>
          <w:szCs w:val="28"/>
        </w:rPr>
        <w:t xml:space="preserve"> В научной литературе такие нарушения могут иметь и другие названия. Н.А.Бернштейн относил их к нарушениям афферентного синтеза. В переводной англоязычной литературе используется термин – нарушения сенсорной интеграции. Во всех описываемых случаях речь идет о нарушениях обработки поступающей информации.</w:t>
      </w:r>
    </w:p>
    <w:p w:rsidR="00A62E5D" w:rsidRPr="00B75530" w:rsidRDefault="00A62E5D" w:rsidP="00B75530">
      <w:pPr>
        <w:pStyle w:val="a5"/>
        <w:spacing w:line="360" w:lineRule="auto"/>
        <w:ind w:left="0"/>
        <w:rPr>
          <w:sz w:val="28"/>
          <w:szCs w:val="28"/>
        </w:rPr>
      </w:pPr>
      <w:r w:rsidRPr="00B75530">
        <w:rPr>
          <w:sz w:val="28"/>
          <w:szCs w:val="28"/>
        </w:rPr>
        <w:t>Наиболее часто встречаются у детей следующие нарушения восприятия:</w:t>
      </w:r>
    </w:p>
    <w:p w:rsidR="00A62E5D" w:rsidRPr="00B75530" w:rsidRDefault="00A62E5D" w:rsidP="00B75530">
      <w:pPr>
        <w:pStyle w:val="a5"/>
        <w:spacing w:line="360" w:lineRule="auto"/>
        <w:ind w:left="0"/>
        <w:rPr>
          <w:sz w:val="28"/>
          <w:szCs w:val="28"/>
        </w:rPr>
      </w:pPr>
      <w:r w:rsidRPr="00B75530">
        <w:rPr>
          <w:sz w:val="28"/>
          <w:szCs w:val="28"/>
        </w:rPr>
        <w:t>- нарушения восприятия телесной, в первую очередь, глубокой (</w:t>
      </w:r>
      <w:proofErr w:type="spellStart"/>
      <w:r w:rsidRPr="00B75530">
        <w:rPr>
          <w:sz w:val="28"/>
          <w:szCs w:val="28"/>
        </w:rPr>
        <w:t>протопатической</w:t>
      </w:r>
      <w:proofErr w:type="spellEnd"/>
      <w:r w:rsidRPr="00B75530">
        <w:rPr>
          <w:sz w:val="28"/>
          <w:szCs w:val="28"/>
        </w:rPr>
        <w:t>) чувствительности</w:t>
      </w:r>
      <w:r w:rsidR="0035254D">
        <w:rPr>
          <w:sz w:val="28"/>
          <w:szCs w:val="28"/>
        </w:rPr>
        <w:t xml:space="preserve"> – у детей </w:t>
      </w:r>
      <w:proofErr w:type="spellStart"/>
      <w:r w:rsidR="0035254D">
        <w:rPr>
          <w:sz w:val="28"/>
          <w:szCs w:val="28"/>
        </w:rPr>
        <w:t>аутистов</w:t>
      </w:r>
      <w:proofErr w:type="spellEnd"/>
      <w:r w:rsidR="0035254D">
        <w:rPr>
          <w:sz w:val="28"/>
          <w:szCs w:val="28"/>
        </w:rPr>
        <w:t xml:space="preserve"> в 90-95% случаев</w:t>
      </w:r>
      <w:r w:rsidRPr="00B75530">
        <w:rPr>
          <w:sz w:val="28"/>
          <w:szCs w:val="28"/>
        </w:rPr>
        <w:t>;</w:t>
      </w:r>
    </w:p>
    <w:p w:rsidR="00A62E5D" w:rsidRPr="00B75530" w:rsidRDefault="00A62E5D" w:rsidP="00B75530">
      <w:pPr>
        <w:pStyle w:val="a5"/>
        <w:spacing w:line="360" w:lineRule="auto"/>
        <w:ind w:left="0"/>
        <w:rPr>
          <w:sz w:val="28"/>
          <w:szCs w:val="28"/>
        </w:rPr>
      </w:pPr>
      <w:r w:rsidRPr="00B75530">
        <w:rPr>
          <w:sz w:val="28"/>
          <w:szCs w:val="28"/>
        </w:rPr>
        <w:t xml:space="preserve"> - нарушения вестибулярного (чаще, гравитационного) восприятия</w:t>
      </w:r>
      <w:r w:rsidR="0035254D">
        <w:rPr>
          <w:sz w:val="28"/>
          <w:szCs w:val="28"/>
        </w:rPr>
        <w:t xml:space="preserve"> – у </w:t>
      </w:r>
      <w:proofErr w:type="spellStart"/>
      <w:r w:rsidR="0035254D">
        <w:rPr>
          <w:sz w:val="28"/>
          <w:szCs w:val="28"/>
        </w:rPr>
        <w:t>аутистов</w:t>
      </w:r>
      <w:proofErr w:type="spellEnd"/>
      <w:r w:rsidR="0035254D">
        <w:rPr>
          <w:sz w:val="28"/>
          <w:szCs w:val="28"/>
        </w:rPr>
        <w:t xml:space="preserve"> 1-3%</w:t>
      </w:r>
      <w:r w:rsidRPr="00B75530">
        <w:rPr>
          <w:sz w:val="28"/>
          <w:szCs w:val="28"/>
        </w:rPr>
        <w:t>;</w:t>
      </w:r>
    </w:p>
    <w:p w:rsidR="00A62E5D" w:rsidRPr="00B75530" w:rsidRDefault="00A62E5D" w:rsidP="00B75530">
      <w:pPr>
        <w:pStyle w:val="a5"/>
        <w:spacing w:line="360" w:lineRule="auto"/>
        <w:ind w:left="0"/>
        <w:rPr>
          <w:sz w:val="28"/>
          <w:szCs w:val="28"/>
        </w:rPr>
      </w:pPr>
      <w:r w:rsidRPr="00B75530">
        <w:rPr>
          <w:sz w:val="28"/>
          <w:szCs w:val="28"/>
        </w:rPr>
        <w:t>- нарушения зрительного восприятия у детей, которые видят;</w:t>
      </w:r>
    </w:p>
    <w:p w:rsidR="00A62E5D" w:rsidRDefault="00A62E5D" w:rsidP="00B75530">
      <w:pPr>
        <w:pStyle w:val="a5"/>
        <w:spacing w:line="360" w:lineRule="auto"/>
        <w:ind w:left="0"/>
        <w:rPr>
          <w:sz w:val="28"/>
          <w:szCs w:val="28"/>
        </w:rPr>
      </w:pPr>
      <w:r w:rsidRPr="00B75530">
        <w:rPr>
          <w:sz w:val="28"/>
          <w:szCs w:val="28"/>
        </w:rPr>
        <w:t xml:space="preserve">- нарушения слухового восприятия у детей, которые слышат. </w:t>
      </w:r>
      <w:r w:rsidR="00B75530">
        <w:rPr>
          <w:sz w:val="28"/>
          <w:szCs w:val="28"/>
        </w:rPr>
        <w:t>[</w:t>
      </w:r>
      <w:r w:rsidR="00561DDF">
        <w:rPr>
          <w:sz w:val="28"/>
          <w:szCs w:val="28"/>
        </w:rPr>
        <w:t>1, 2, 6, 7, 8, 10</w:t>
      </w:r>
      <w:r w:rsidR="00B75530">
        <w:rPr>
          <w:sz w:val="28"/>
          <w:szCs w:val="28"/>
        </w:rPr>
        <w:t xml:space="preserve">]  </w:t>
      </w:r>
      <w:r w:rsidRPr="00B75530">
        <w:rPr>
          <w:sz w:val="28"/>
          <w:szCs w:val="28"/>
        </w:rPr>
        <w:t xml:space="preserve">Ниже, мы несколько подробнее разберем, как влияют нарушения глубокой телесной чувствительности </w:t>
      </w:r>
      <w:r w:rsidR="00B75530">
        <w:rPr>
          <w:sz w:val="28"/>
          <w:szCs w:val="28"/>
        </w:rPr>
        <w:t xml:space="preserve"> </w:t>
      </w:r>
      <w:r w:rsidRPr="00B75530">
        <w:rPr>
          <w:sz w:val="28"/>
          <w:szCs w:val="28"/>
        </w:rPr>
        <w:t xml:space="preserve">на формирование психики ребенка.  </w:t>
      </w:r>
    </w:p>
    <w:p w:rsidR="00B75530" w:rsidRPr="00B75530" w:rsidRDefault="00B75530" w:rsidP="00B75530">
      <w:pPr>
        <w:pStyle w:val="a5"/>
        <w:spacing w:line="360" w:lineRule="auto"/>
        <w:ind w:left="0"/>
        <w:rPr>
          <w:sz w:val="28"/>
          <w:szCs w:val="28"/>
        </w:rPr>
      </w:pPr>
    </w:p>
    <w:p w:rsidR="00A62E5D" w:rsidRPr="00B75530" w:rsidRDefault="00A62E5D" w:rsidP="00B75530">
      <w:pPr>
        <w:spacing w:line="360" w:lineRule="auto"/>
        <w:rPr>
          <w:sz w:val="28"/>
          <w:szCs w:val="28"/>
        </w:rPr>
      </w:pPr>
      <w:r w:rsidRPr="00B75530">
        <w:rPr>
          <w:sz w:val="28"/>
          <w:szCs w:val="28"/>
        </w:rPr>
        <w:t>Телесная чувствительность подразделяется на чувствительность поверхностную (эпикритическую) и глубокую (</w:t>
      </w:r>
      <w:proofErr w:type="spellStart"/>
      <w:r w:rsidRPr="00B75530">
        <w:rPr>
          <w:sz w:val="28"/>
          <w:szCs w:val="28"/>
        </w:rPr>
        <w:t>протопатическую</w:t>
      </w:r>
      <w:proofErr w:type="spellEnd"/>
      <w:r w:rsidRPr="00B75530">
        <w:rPr>
          <w:sz w:val="28"/>
          <w:szCs w:val="28"/>
        </w:rPr>
        <w:t xml:space="preserve">, значительно более древнюю). </w:t>
      </w:r>
    </w:p>
    <w:p w:rsidR="00A62E5D" w:rsidRPr="00B75530" w:rsidRDefault="00A62E5D" w:rsidP="00B75530">
      <w:pPr>
        <w:spacing w:line="360" w:lineRule="auto"/>
        <w:rPr>
          <w:sz w:val="28"/>
          <w:szCs w:val="28"/>
        </w:rPr>
      </w:pPr>
      <w:r w:rsidRPr="00B75530">
        <w:rPr>
          <w:sz w:val="28"/>
          <w:szCs w:val="28"/>
        </w:rPr>
        <w:lastRenderedPageBreak/>
        <w:t xml:space="preserve">Именно </w:t>
      </w:r>
      <w:r w:rsidRPr="00B75530">
        <w:rPr>
          <w:b/>
          <w:i/>
          <w:sz w:val="28"/>
          <w:szCs w:val="28"/>
        </w:rPr>
        <w:t>глубокую чувствительность,</w:t>
      </w:r>
      <w:r w:rsidRPr="00B75530">
        <w:rPr>
          <w:sz w:val="28"/>
          <w:szCs w:val="28"/>
        </w:rPr>
        <w:t xml:space="preserve"> постоянно включенную и объединяющую все тело,  считают основой для восприятия человеком СЕБЯ</w:t>
      </w:r>
      <w:r w:rsidR="005274D2" w:rsidRPr="00B75530">
        <w:rPr>
          <w:sz w:val="28"/>
          <w:szCs w:val="28"/>
        </w:rPr>
        <w:t xml:space="preserve">, </w:t>
      </w:r>
      <w:r w:rsidR="005274D2" w:rsidRPr="00B75530">
        <w:rPr>
          <w:b/>
          <w:i/>
          <w:sz w:val="28"/>
          <w:szCs w:val="28"/>
        </w:rPr>
        <w:t xml:space="preserve">основой </w:t>
      </w:r>
      <w:proofErr w:type="spellStart"/>
      <w:r w:rsidR="005274D2" w:rsidRPr="00B75530">
        <w:rPr>
          <w:b/>
          <w:i/>
          <w:sz w:val="28"/>
          <w:szCs w:val="28"/>
        </w:rPr>
        <w:t>Я-сознания</w:t>
      </w:r>
      <w:proofErr w:type="spellEnd"/>
      <w:r w:rsidR="005274D2" w:rsidRPr="00B75530">
        <w:rPr>
          <w:b/>
          <w:i/>
          <w:sz w:val="28"/>
          <w:szCs w:val="28"/>
        </w:rPr>
        <w:t>.</w:t>
      </w:r>
      <w:r w:rsidR="005274D2" w:rsidRPr="00B75530">
        <w:rPr>
          <w:sz w:val="28"/>
          <w:szCs w:val="28"/>
        </w:rPr>
        <w:t xml:space="preserve"> </w:t>
      </w:r>
      <w:r w:rsidRPr="00B75530">
        <w:rPr>
          <w:sz w:val="28"/>
          <w:szCs w:val="28"/>
        </w:rPr>
        <w:t xml:space="preserve"> </w:t>
      </w:r>
      <w:r w:rsidR="00CA08F8">
        <w:rPr>
          <w:sz w:val="28"/>
          <w:szCs w:val="28"/>
        </w:rPr>
        <w:t>[</w:t>
      </w:r>
      <w:r w:rsidR="00561DDF">
        <w:rPr>
          <w:sz w:val="28"/>
          <w:szCs w:val="28"/>
        </w:rPr>
        <w:t>3, 5, 9</w:t>
      </w:r>
      <w:proofErr w:type="gramStart"/>
      <w:r w:rsidR="00CA08F8">
        <w:rPr>
          <w:sz w:val="28"/>
          <w:szCs w:val="28"/>
        </w:rPr>
        <w:t xml:space="preserve"> ]</w:t>
      </w:r>
      <w:proofErr w:type="gramEnd"/>
      <w:r w:rsidR="00CA08F8">
        <w:rPr>
          <w:sz w:val="28"/>
          <w:szCs w:val="28"/>
        </w:rPr>
        <w:t xml:space="preserve">  </w:t>
      </w:r>
    </w:p>
    <w:p w:rsidR="00711542" w:rsidRPr="00B75530" w:rsidRDefault="00A62E5D" w:rsidP="00B75530">
      <w:pPr>
        <w:pStyle w:val="a0"/>
        <w:numPr>
          <w:ilvl w:val="0"/>
          <w:numId w:val="0"/>
        </w:numPr>
        <w:tabs>
          <w:tab w:val="left" w:pos="708"/>
        </w:tabs>
        <w:spacing w:line="360" w:lineRule="auto"/>
        <w:rPr>
          <w:sz w:val="28"/>
          <w:szCs w:val="28"/>
        </w:rPr>
      </w:pPr>
      <w:r w:rsidRPr="00B75530">
        <w:rPr>
          <w:sz w:val="28"/>
          <w:szCs w:val="28"/>
        </w:rPr>
        <w:t>При нарушениях восприятия глубокой чувствительности наблюдается «телесное непонимание», неопознанность при   восприятии себя. Это  ведет к страхам, связанным с не нахождением себя в пространстве. Часто формируется множество вроде бы «лишних», но необходимых ребенку</w:t>
      </w:r>
      <w:r w:rsidRPr="00B75530">
        <w:rPr>
          <w:b/>
          <w:sz w:val="28"/>
          <w:szCs w:val="28"/>
        </w:rPr>
        <w:t xml:space="preserve">  </w:t>
      </w:r>
      <w:r w:rsidRPr="00B75530">
        <w:rPr>
          <w:sz w:val="28"/>
          <w:szCs w:val="28"/>
        </w:rPr>
        <w:t>движений рук и ног – ребенку требуется постоянно д</w:t>
      </w:r>
      <w:r w:rsidR="00CA08F8">
        <w:rPr>
          <w:sz w:val="28"/>
          <w:szCs w:val="28"/>
        </w:rPr>
        <w:t>вигаться, чтобы себя чувствовать (что диагностируется как СДВГ)</w:t>
      </w:r>
      <w:r w:rsidRPr="00B75530">
        <w:rPr>
          <w:sz w:val="28"/>
          <w:szCs w:val="28"/>
        </w:rPr>
        <w:t xml:space="preserve">. </w:t>
      </w:r>
      <w:r w:rsidR="00711542" w:rsidRPr="00B75530">
        <w:rPr>
          <w:sz w:val="28"/>
          <w:szCs w:val="28"/>
        </w:rPr>
        <w:t>При тяжелых нарушениях восприятия глубокой чувствительности – ребенок полностью уходит в себя. Создается впечатление, что все силы, все внимание ребенка уходит н</w:t>
      </w:r>
      <w:r w:rsidR="00CA08F8">
        <w:rPr>
          <w:sz w:val="28"/>
          <w:szCs w:val="28"/>
        </w:rPr>
        <w:t xml:space="preserve">а то, чтобы самого себя найти (что </w:t>
      </w:r>
      <w:r w:rsidR="00711542" w:rsidRPr="00B75530">
        <w:rPr>
          <w:sz w:val="28"/>
          <w:szCs w:val="28"/>
        </w:rPr>
        <w:t>диагностируется как аутизм</w:t>
      </w:r>
      <w:r w:rsidR="00CA08F8">
        <w:rPr>
          <w:sz w:val="28"/>
          <w:szCs w:val="28"/>
        </w:rPr>
        <w:t>)</w:t>
      </w:r>
      <w:r w:rsidR="00711542" w:rsidRPr="00B75530">
        <w:rPr>
          <w:sz w:val="28"/>
          <w:szCs w:val="28"/>
        </w:rPr>
        <w:t>.</w:t>
      </w:r>
    </w:p>
    <w:p w:rsidR="00A62E5D" w:rsidRPr="00CA08F8" w:rsidRDefault="005274D2" w:rsidP="00B75530">
      <w:pPr>
        <w:pStyle w:val="a0"/>
        <w:numPr>
          <w:ilvl w:val="0"/>
          <w:numId w:val="0"/>
        </w:numPr>
        <w:tabs>
          <w:tab w:val="left" w:pos="708"/>
        </w:tabs>
        <w:spacing w:line="360" w:lineRule="auto"/>
        <w:rPr>
          <w:sz w:val="28"/>
          <w:szCs w:val="28"/>
        </w:rPr>
      </w:pPr>
      <w:r w:rsidRPr="00B75530">
        <w:rPr>
          <w:sz w:val="28"/>
          <w:szCs w:val="28"/>
        </w:rPr>
        <w:t xml:space="preserve">У </w:t>
      </w:r>
      <w:r w:rsidR="00A62E5D" w:rsidRPr="00B75530">
        <w:rPr>
          <w:sz w:val="28"/>
          <w:szCs w:val="28"/>
        </w:rPr>
        <w:t xml:space="preserve">взрослых людей со сформировавшимся сознанием, </w:t>
      </w:r>
      <w:r w:rsidRPr="00B75530">
        <w:rPr>
          <w:sz w:val="28"/>
          <w:szCs w:val="28"/>
        </w:rPr>
        <w:t xml:space="preserve">при нарушениях глубокой чувствительности, </w:t>
      </w:r>
      <w:r w:rsidR="00A62E5D" w:rsidRPr="00B75530">
        <w:rPr>
          <w:sz w:val="28"/>
          <w:szCs w:val="28"/>
        </w:rPr>
        <w:t xml:space="preserve">наблюдаются такие психические нарушения, как </w:t>
      </w:r>
      <w:r w:rsidR="00A62E5D" w:rsidRPr="00CA08F8">
        <w:rPr>
          <w:sz w:val="28"/>
          <w:szCs w:val="28"/>
        </w:rPr>
        <w:t xml:space="preserve">деперсонализация. </w:t>
      </w:r>
      <w:r w:rsidR="00CA08F8">
        <w:rPr>
          <w:sz w:val="28"/>
          <w:szCs w:val="28"/>
        </w:rPr>
        <w:t>[</w:t>
      </w:r>
      <w:r w:rsidR="00AE1F2F">
        <w:rPr>
          <w:sz w:val="28"/>
          <w:szCs w:val="28"/>
        </w:rPr>
        <w:t>5, 9</w:t>
      </w:r>
      <w:r w:rsidR="00CA08F8">
        <w:rPr>
          <w:sz w:val="28"/>
          <w:szCs w:val="28"/>
        </w:rPr>
        <w:t xml:space="preserve">]  </w:t>
      </w:r>
    </w:p>
    <w:p w:rsidR="00A62E5D" w:rsidRPr="00CA08F8" w:rsidRDefault="00A62E5D" w:rsidP="00B75530">
      <w:pPr>
        <w:pStyle w:val="a5"/>
        <w:spacing w:line="360" w:lineRule="auto"/>
        <w:ind w:left="0"/>
        <w:rPr>
          <w:sz w:val="28"/>
          <w:szCs w:val="28"/>
        </w:rPr>
      </w:pPr>
      <w:r w:rsidRPr="00CA08F8">
        <w:rPr>
          <w:sz w:val="28"/>
          <w:szCs w:val="28"/>
        </w:rPr>
        <w:t xml:space="preserve">Кроме того, глубокая чувствительность, по принципу обратной связи, участвует в формировании тонической регуляции человека. </w:t>
      </w:r>
    </w:p>
    <w:p w:rsidR="005274D2" w:rsidRPr="00B75530" w:rsidRDefault="005274D2" w:rsidP="00B7553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75530">
        <w:rPr>
          <w:sz w:val="28"/>
          <w:szCs w:val="28"/>
        </w:rPr>
        <w:t xml:space="preserve">Тонические нарушения, в первую очередь </w:t>
      </w:r>
      <w:proofErr w:type="gramStart"/>
      <w:r w:rsidRPr="00B75530">
        <w:rPr>
          <w:sz w:val="28"/>
          <w:szCs w:val="28"/>
        </w:rPr>
        <w:t>сказываются на восприятие</w:t>
      </w:r>
      <w:proofErr w:type="gramEnd"/>
      <w:r w:rsidRPr="00B75530">
        <w:rPr>
          <w:sz w:val="28"/>
          <w:szCs w:val="28"/>
        </w:rPr>
        <w:t xml:space="preserve"> реального пространства </w:t>
      </w:r>
      <w:r w:rsidR="00711542" w:rsidRPr="00B75530">
        <w:rPr>
          <w:sz w:val="28"/>
          <w:szCs w:val="28"/>
        </w:rPr>
        <w:t xml:space="preserve">- </w:t>
      </w:r>
      <w:r w:rsidRPr="00B75530">
        <w:rPr>
          <w:sz w:val="28"/>
          <w:szCs w:val="28"/>
        </w:rPr>
        <w:t xml:space="preserve"> </w:t>
      </w:r>
      <w:r w:rsidR="00711542" w:rsidRPr="00B75530">
        <w:rPr>
          <w:sz w:val="28"/>
          <w:szCs w:val="28"/>
        </w:rPr>
        <w:t xml:space="preserve">уши, глаза, </w:t>
      </w:r>
      <w:r w:rsidRPr="00B75530">
        <w:rPr>
          <w:sz w:val="28"/>
          <w:szCs w:val="28"/>
        </w:rPr>
        <w:t xml:space="preserve">нервные центры, обрабатывающие информацию, </w:t>
      </w:r>
      <w:r w:rsidR="00A62E5D" w:rsidRPr="00B75530">
        <w:rPr>
          <w:sz w:val="28"/>
          <w:szCs w:val="28"/>
        </w:rPr>
        <w:t xml:space="preserve">должны быть </w:t>
      </w:r>
      <w:proofErr w:type="spellStart"/>
      <w:r w:rsidR="00A62E5D" w:rsidRPr="00B75530">
        <w:rPr>
          <w:sz w:val="28"/>
          <w:szCs w:val="28"/>
        </w:rPr>
        <w:t>тонически</w:t>
      </w:r>
      <w:proofErr w:type="spellEnd"/>
      <w:r w:rsidR="00A62E5D" w:rsidRPr="00B75530">
        <w:rPr>
          <w:sz w:val="28"/>
          <w:szCs w:val="28"/>
        </w:rPr>
        <w:t xml:space="preserve"> активны (предуготовлены к работе).</w:t>
      </w:r>
    </w:p>
    <w:p w:rsidR="00A62E5D" w:rsidRPr="00B75530" w:rsidRDefault="00A62E5D" w:rsidP="00B75530">
      <w:pPr>
        <w:pStyle w:val="a0"/>
        <w:numPr>
          <w:ilvl w:val="0"/>
          <w:numId w:val="0"/>
        </w:numPr>
        <w:tabs>
          <w:tab w:val="left" w:pos="708"/>
        </w:tabs>
        <w:spacing w:line="360" w:lineRule="auto"/>
        <w:rPr>
          <w:sz w:val="28"/>
          <w:szCs w:val="28"/>
        </w:rPr>
      </w:pPr>
      <w:r w:rsidRPr="00B75530">
        <w:rPr>
          <w:sz w:val="28"/>
          <w:szCs w:val="28"/>
        </w:rPr>
        <w:t xml:space="preserve">При нарушении тонуса мышц глаза – возникают трудности конвергенции двух глаз на одном объекте, трудности слежения за объектом. </w:t>
      </w:r>
      <w:r w:rsidR="00711542" w:rsidRPr="00B75530">
        <w:rPr>
          <w:sz w:val="28"/>
          <w:szCs w:val="28"/>
        </w:rPr>
        <w:t>Т.е.</w:t>
      </w:r>
      <w:proofErr w:type="gramStart"/>
      <w:r w:rsidR="00711542" w:rsidRPr="00B75530">
        <w:rPr>
          <w:sz w:val="28"/>
          <w:szCs w:val="28"/>
        </w:rPr>
        <w:t xml:space="preserve"> ,</w:t>
      </w:r>
      <w:proofErr w:type="gramEnd"/>
      <w:r w:rsidR="00711542" w:rsidRPr="00B75530">
        <w:rPr>
          <w:sz w:val="28"/>
          <w:szCs w:val="28"/>
        </w:rPr>
        <w:t xml:space="preserve"> что диагностируется, как нарушение центрального зрения. (Боковое или </w:t>
      </w:r>
      <w:proofErr w:type="spellStart"/>
      <w:r w:rsidR="00711542" w:rsidRPr="00B75530">
        <w:rPr>
          <w:sz w:val="28"/>
          <w:szCs w:val="28"/>
        </w:rPr>
        <w:t>переферическое</w:t>
      </w:r>
      <w:proofErr w:type="spellEnd"/>
      <w:r w:rsidR="00711542" w:rsidRPr="00B75530">
        <w:rPr>
          <w:sz w:val="28"/>
          <w:szCs w:val="28"/>
        </w:rPr>
        <w:t xml:space="preserve"> зрение, для которого не требуется такая тоническая настройка – сохраняется).</w:t>
      </w:r>
    </w:p>
    <w:p w:rsidR="00A62E5D" w:rsidRPr="00B75530" w:rsidRDefault="00A62E5D" w:rsidP="00B75530">
      <w:pPr>
        <w:pStyle w:val="a0"/>
        <w:numPr>
          <w:ilvl w:val="0"/>
          <w:numId w:val="0"/>
        </w:numPr>
        <w:tabs>
          <w:tab w:val="left" w:pos="708"/>
        </w:tabs>
        <w:spacing w:line="360" w:lineRule="auto"/>
        <w:rPr>
          <w:sz w:val="28"/>
          <w:szCs w:val="28"/>
        </w:rPr>
      </w:pPr>
      <w:r w:rsidRPr="00B75530">
        <w:rPr>
          <w:sz w:val="28"/>
          <w:szCs w:val="28"/>
        </w:rPr>
        <w:t>При зрительном восприятии</w:t>
      </w:r>
      <w:r w:rsidR="00B145AA" w:rsidRPr="00B75530">
        <w:rPr>
          <w:sz w:val="28"/>
          <w:szCs w:val="28"/>
        </w:rPr>
        <w:t>, с помощью центрального зрения,</w:t>
      </w:r>
      <w:r w:rsidRPr="00B75530">
        <w:rPr>
          <w:sz w:val="28"/>
          <w:szCs w:val="28"/>
        </w:rPr>
        <w:t xml:space="preserve"> мы видим не цвета и пятна, а целостные образы. Если, при нарушении зрительного восприятия –</w:t>
      </w:r>
      <w:r w:rsidR="00B145AA" w:rsidRPr="00B75530">
        <w:rPr>
          <w:sz w:val="28"/>
          <w:szCs w:val="28"/>
        </w:rPr>
        <w:t xml:space="preserve"> </w:t>
      </w:r>
      <w:r w:rsidRPr="00B75530">
        <w:rPr>
          <w:sz w:val="28"/>
          <w:szCs w:val="28"/>
        </w:rPr>
        <w:t xml:space="preserve">происходит задержка формирования образа, то наша психика часто достраивает образ объекта сама. На фоне тревожности – появляются додуманные объекты, иллюзии, часто вызывающие страх. Яркий пример этому </w:t>
      </w:r>
      <w:r w:rsidRPr="00B75530">
        <w:rPr>
          <w:sz w:val="28"/>
          <w:szCs w:val="28"/>
        </w:rPr>
        <w:lastRenderedPageBreak/>
        <w:t>-  страхи детей в темной комнате. Когда света становится больше, восприятие, узнавание объектов улучшается – проходят страхи.</w:t>
      </w:r>
      <w:r w:rsidR="00B145AA" w:rsidRPr="00B75530">
        <w:rPr>
          <w:sz w:val="28"/>
          <w:szCs w:val="28"/>
        </w:rPr>
        <w:t xml:space="preserve"> </w:t>
      </w:r>
      <w:r w:rsidRPr="00B75530">
        <w:rPr>
          <w:sz w:val="28"/>
          <w:szCs w:val="28"/>
        </w:rPr>
        <w:t>Т</w:t>
      </w:r>
      <w:r w:rsidR="00B145AA" w:rsidRPr="00B75530">
        <w:rPr>
          <w:sz w:val="28"/>
          <w:szCs w:val="28"/>
        </w:rPr>
        <w:t>очно т</w:t>
      </w:r>
      <w:r w:rsidRPr="00B75530">
        <w:rPr>
          <w:sz w:val="28"/>
          <w:szCs w:val="28"/>
        </w:rPr>
        <w:t xml:space="preserve">ак </w:t>
      </w:r>
      <w:r w:rsidR="00B145AA" w:rsidRPr="00B75530">
        <w:rPr>
          <w:sz w:val="28"/>
          <w:szCs w:val="28"/>
        </w:rPr>
        <w:t xml:space="preserve">же </w:t>
      </w:r>
      <w:r w:rsidRPr="00B75530">
        <w:rPr>
          <w:sz w:val="28"/>
          <w:szCs w:val="28"/>
        </w:rPr>
        <w:t xml:space="preserve">возникают, часто описываемые у детей </w:t>
      </w:r>
      <w:proofErr w:type="spellStart"/>
      <w:r w:rsidRPr="00B75530">
        <w:rPr>
          <w:sz w:val="28"/>
          <w:szCs w:val="28"/>
        </w:rPr>
        <w:t>аутистов</w:t>
      </w:r>
      <w:proofErr w:type="spellEnd"/>
      <w:r w:rsidRPr="00B75530">
        <w:rPr>
          <w:sz w:val="28"/>
          <w:szCs w:val="28"/>
        </w:rPr>
        <w:t xml:space="preserve">, страхи трубы, в которой исчезает вода, страхи птиц, которые внезапно приближаются или, наоборот, неизвестно куда исчезают. </w:t>
      </w:r>
      <w:r w:rsidR="00CA08F8">
        <w:rPr>
          <w:sz w:val="28"/>
          <w:szCs w:val="28"/>
        </w:rPr>
        <w:t>[</w:t>
      </w:r>
      <w:r w:rsidR="00AE1F2F">
        <w:rPr>
          <w:sz w:val="28"/>
          <w:szCs w:val="28"/>
        </w:rPr>
        <w:t>2, 7, 10</w:t>
      </w:r>
      <w:r w:rsidR="00CA08F8">
        <w:rPr>
          <w:sz w:val="28"/>
          <w:szCs w:val="28"/>
        </w:rPr>
        <w:t xml:space="preserve">]  </w:t>
      </w:r>
    </w:p>
    <w:p w:rsidR="00A62E5D" w:rsidRPr="00B75530" w:rsidRDefault="00A62E5D" w:rsidP="00B75530">
      <w:pPr>
        <w:pStyle w:val="a0"/>
        <w:numPr>
          <w:ilvl w:val="0"/>
          <w:numId w:val="0"/>
        </w:numPr>
        <w:tabs>
          <w:tab w:val="left" w:pos="708"/>
        </w:tabs>
        <w:spacing w:line="360" w:lineRule="auto"/>
        <w:rPr>
          <w:sz w:val="28"/>
          <w:szCs w:val="28"/>
        </w:rPr>
      </w:pPr>
      <w:r w:rsidRPr="00B75530">
        <w:rPr>
          <w:sz w:val="28"/>
          <w:szCs w:val="28"/>
        </w:rPr>
        <w:t>Разрозненное, фрагментарное зрительное восприятие, позже, в более взрослом возрасте, формирует фрагментарное знание мира.</w:t>
      </w:r>
      <w:r w:rsidR="00B145AA" w:rsidRPr="00B75530">
        <w:rPr>
          <w:sz w:val="28"/>
          <w:szCs w:val="28"/>
        </w:rPr>
        <w:t xml:space="preserve"> </w:t>
      </w:r>
      <w:r w:rsidRPr="00B75530">
        <w:rPr>
          <w:sz w:val="28"/>
          <w:szCs w:val="28"/>
        </w:rPr>
        <w:t>В тяжелом случае, это ведет за собой и разделение сознания</w:t>
      </w:r>
      <w:r w:rsidR="00B145AA" w:rsidRPr="00B75530">
        <w:rPr>
          <w:sz w:val="28"/>
          <w:szCs w:val="28"/>
        </w:rPr>
        <w:t>.</w:t>
      </w:r>
    </w:p>
    <w:p w:rsidR="00A62E5D" w:rsidRPr="00B75530" w:rsidRDefault="00A62E5D" w:rsidP="00B75530">
      <w:pPr>
        <w:spacing w:line="360" w:lineRule="auto"/>
        <w:rPr>
          <w:i/>
          <w:sz w:val="28"/>
          <w:szCs w:val="28"/>
        </w:rPr>
      </w:pPr>
    </w:p>
    <w:p w:rsidR="00A62E5D" w:rsidRPr="00B75530" w:rsidRDefault="00B145AA" w:rsidP="00B75530">
      <w:pPr>
        <w:pStyle w:val="a5"/>
        <w:spacing w:line="360" w:lineRule="auto"/>
        <w:ind w:left="0"/>
        <w:rPr>
          <w:sz w:val="28"/>
          <w:szCs w:val="28"/>
        </w:rPr>
      </w:pPr>
      <w:r w:rsidRPr="00B75530">
        <w:rPr>
          <w:sz w:val="28"/>
          <w:szCs w:val="28"/>
        </w:rPr>
        <w:t>К</w:t>
      </w:r>
      <w:r w:rsidR="00A62E5D" w:rsidRPr="00B75530">
        <w:rPr>
          <w:sz w:val="28"/>
          <w:szCs w:val="28"/>
        </w:rPr>
        <w:t>оррекционную работу с особыми детьми</w:t>
      </w:r>
      <w:r w:rsidR="0035254D">
        <w:rPr>
          <w:sz w:val="28"/>
          <w:szCs w:val="28"/>
        </w:rPr>
        <w:t xml:space="preserve">, детьми аутистами, </w:t>
      </w:r>
      <w:r w:rsidR="00A62E5D" w:rsidRPr="00B75530">
        <w:rPr>
          <w:sz w:val="28"/>
          <w:szCs w:val="28"/>
        </w:rPr>
        <w:t xml:space="preserve"> мы всегда начинаем со стимулирования глубокой чувствительности,  нормализации функционирования уровня тонической регуляции, организации тонического объединения всего тела. </w:t>
      </w:r>
      <w:r w:rsidRPr="00B75530">
        <w:rPr>
          <w:sz w:val="28"/>
          <w:szCs w:val="28"/>
        </w:rPr>
        <w:t xml:space="preserve"> В результате такой работы - </w:t>
      </w:r>
      <w:r w:rsidR="00A62E5D" w:rsidRPr="00B75530">
        <w:rPr>
          <w:sz w:val="28"/>
          <w:szCs w:val="28"/>
        </w:rPr>
        <w:t>у детей исчезают страхи, связанные с «отсутствием, не обнаружением себя в пространстве».</w:t>
      </w:r>
      <w:r w:rsidRPr="00B75530">
        <w:rPr>
          <w:sz w:val="28"/>
          <w:szCs w:val="28"/>
        </w:rPr>
        <w:t xml:space="preserve"> «Само собой» появляется центральное зрение, взгляд на лицо близкого человека, «уходят» </w:t>
      </w:r>
      <w:r w:rsidR="00A62E5D" w:rsidRPr="00B75530">
        <w:rPr>
          <w:sz w:val="28"/>
          <w:szCs w:val="28"/>
        </w:rPr>
        <w:t>страхи, связанные с объектами в пространстве</w:t>
      </w:r>
      <w:r w:rsidR="00310E73" w:rsidRPr="00B75530">
        <w:rPr>
          <w:sz w:val="28"/>
          <w:szCs w:val="28"/>
        </w:rPr>
        <w:t xml:space="preserve"> – все новое уже не страшно; все новое - вызывает любопытство</w:t>
      </w:r>
      <w:r w:rsidR="00A62E5D" w:rsidRPr="00B75530">
        <w:rPr>
          <w:sz w:val="28"/>
          <w:szCs w:val="28"/>
        </w:rPr>
        <w:t xml:space="preserve">. </w:t>
      </w:r>
      <w:r w:rsidRPr="00B75530">
        <w:rPr>
          <w:sz w:val="28"/>
          <w:szCs w:val="28"/>
        </w:rPr>
        <w:t xml:space="preserve">Труднее работать с привычным страхом, со страхом, «что будет страшно», но и их </w:t>
      </w:r>
      <w:r w:rsidR="00A62E5D" w:rsidRPr="00B75530">
        <w:rPr>
          <w:sz w:val="28"/>
          <w:szCs w:val="28"/>
        </w:rPr>
        <w:t>удается сгладить в коррекционной работе</w:t>
      </w:r>
      <w:r w:rsidRPr="00B75530">
        <w:rPr>
          <w:sz w:val="28"/>
          <w:szCs w:val="28"/>
        </w:rPr>
        <w:t xml:space="preserve"> (как правило, через игру)</w:t>
      </w:r>
      <w:r w:rsidR="00A62E5D" w:rsidRPr="00B75530">
        <w:rPr>
          <w:sz w:val="28"/>
          <w:szCs w:val="28"/>
        </w:rPr>
        <w:t>, а новые не имеют причин возникать.</w:t>
      </w:r>
    </w:p>
    <w:p w:rsidR="00A62E5D" w:rsidRPr="00561DDF" w:rsidRDefault="00A62E5D" w:rsidP="00CA08F8">
      <w:pPr>
        <w:spacing w:line="360" w:lineRule="auto"/>
        <w:ind w:firstLine="709"/>
        <w:rPr>
          <w:sz w:val="28"/>
          <w:szCs w:val="28"/>
        </w:rPr>
      </w:pPr>
    </w:p>
    <w:p w:rsidR="00A62E5D" w:rsidRPr="00561DDF" w:rsidRDefault="00CA08F8" w:rsidP="00CA08F8">
      <w:pPr>
        <w:spacing w:line="360" w:lineRule="auto"/>
        <w:rPr>
          <w:sz w:val="28"/>
          <w:szCs w:val="28"/>
        </w:rPr>
      </w:pPr>
      <w:r w:rsidRPr="00561DDF">
        <w:rPr>
          <w:sz w:val="28"/>
          <w:szCs w:val="28"/>
        </w:rPr>
        <w:t xml:space="preserve">1. </w:t>
      </w:r>
      <w:proofErr w:type="spellStart"/>
      <w:r w:rsidR="00A62E5D" w:rsidRPr="00561DDF">
        <w:rPr>
          <w:sz w:val="28"/>
          <w:szCs w:val="28"/>
        </w:rPr>
        <w:t>Айрес</w:t>
      </w:r>
      <w:proofErr w:type="spellEnd"/>
      <w:r w:rsidR="00A62E5D" w:rsidRPr="00561DDF">
        <w:rPr>
          <w:sz w:val="28"/>
          <w:szCs w:val="28"/>
        </w:rPr>
        <w:t xml:space="preserve"> Д.Р., при участии Д. </w:t>
      </w:r>
      <w:proofErr w:type="spellStart"/>
      <w:r w:rsidR="00A62E5D" w:rsidRPr="00561DDF">
        <w:rPr>
          <w:sz w:val="28"/>
          <w:szCs w:val="28"/>
        </w:rPr>
        <w:t>Роббинса</w:t>
      </w:r>
      <w:proofErr w:type="spellEnd"/>
      <w:r w:rsidR="00A62E5D" w:rsidRPr="00561DDF">
        <w:rPr>
          <w:sz w:val="28"/>
          <w:szCs w:val="28"/>
        </w:rPr>
        <w:t xml:space="preserve">. Ребенок и сенсорная интеграция, понимание скрытых проблем развития, с практическими рекомендациями для родителей и специалистов. </w:t>
      </w:r>
      <w:proofErr w:type="spellStart"/>
      <w:r w:rsidR="00A62E5D" w:rsidRPr="00561DDF">
        <w:rPr>
          <w:sz w:val="28"/>
          <w:szCs w:val="28"/>
        </w:rPr>
        <w:t>Теревинф</w:t>
      </w:r>
      <w:proofErr w:type="spellEnd"/>
      <w:r w:rsidR="00A62E5D" w:rsidRPr="00561DDF">
        <w:rPr>
          <w:sz w:val="28"/>
          <w:szCs w:val="28"/>
        </w:rPr>
        <w:t>, 2009.</w:t>
      </w:r>
    </w:p>
    <w:p w:rsidR="00561DDF" w:rsidRPr="00561DDF" w:rsidRDefault="00561DDF" w:rsidP="00561DDF">
      <w:pPr>
        <w:pStyle w:val="a5"/>
        <w:spacing w:line="360" w:lineRule="auto"/>
        <w:ind w:left="0"/>
        <w:rPr>
          <w:sz w:val="28"/>
          <w:szCs w:val="28"/>
        </w:rPr>
      </w:pPr>
      <w:r w:rsidRPr="00561DDF">
        <w:rPr>
          <w:sz w:val="28"/>
          <w:szCs w:val="28"/>
        </w:rPr>
        <w:t>2</w:t>
      </w:r>
      <w:r w:rsidR="00CA08F8" w:rsidRPr="00561DDF">
        <w:rPr>
          <w:sz w:val="28"/>
          <w:szCs w:val="28"/>
        </w:rPr>
        <w:t xml:space="preserve">. </w:t>
      </w:r>
      <w:r w:rsidR="00A62E5D" w:rsidRPr="00561DDF">
        <w:rPr>
          <w:sz w:val="28"/>
          <w:szCs w:val="28"/>
        </w:rPr>
        <w:t xml:space="preserve">Гилберт К., </w:t>
      </w:r>
      <w:proofErr w:type="spellStart"/>
      <w:r w:rsidR="00A62E5D" w:rsidRPr="00561DDF">
        <w:rPr>
          <w:sz w:val="28"/>
          <w:szCs w:val="28"/>
        </w:rPr>
        <w:t>Питерс</w:t>
      </w:r>
      <w:proofErr w:type="spellEnd"/>
      <w:r w:rsidR="00A62E5D" w:rsidRPr="00561DDF">
        <w:rPr>
          <w:sz w:val="28"/>
          <w:szCs w:val="28"/>
        </w:rPr>
        <w:t xml:space="preserve"> Т. Аутизм. Медицинское и педагогическое воздействие. М., 2003</w:t>
      </w:r>
    </w:p>
    <w:p w:rsidR="00A62E5D" w:rsidRPr="00AE1F2F" w:rsidRDefault="00561DDF" w:rsidP="00AE1F2F">
      <w:pPr>
        <w:pStyle w:val="a5"/>
        <w:spacing w:line="360" w:lineRule="auto"/>
        <w:ind w:left="0"/>
        <w:rPr>
          <w:sz w:val="28"/>
          <w:szCs w:val="28"/>
        </w:rPr>
      </w:pPr>
      <w:r w:rsidRPr="00561DDF">
        <w:rPr>
          <w:sz w:val="28"/>
          <w:szCs w:val="28"/>
        </w:rPr>
        <w:t>3</w:t>
      </w:r>
      <w:r w:rsidR="00CA08F8" w:rsidRPr="00561DDF">
        <w:rPr>
          <w:sz w:val="28"/>
          <w:szCs w:val="28"/>
        </w:rPr>
        <w:t xml:space="preserve">. </w:t>
      </w:r>
      <w:hyperlink r:id="rId5" w:anchor="persons" w:tooltip="В. П. Зинченко, Т. С. Леви" w:history="1">
        <w:r w:rsidR="00A62E5D" w:rsidRPr="00561DDF">
          <w:rPr>
            <w:rStyle w:val="a9"/>
            <w:color w:val="auto"/>
            <w:sz w:val="28"/>
            <w:szCs w:val="28"/>
            <w:u w:val="none"/>
          </w:rPr>
          <w:t>В. П. Зинченко, Т. С. Леви</w:t>
        </w:r>
      </w:hyperlink>
      <w:r w:rsidR="00A62E5D" w:rsidRPr="00561DDF">
        <w:rPr>
          <w:sz w:val="28"/>
          <w:szCs w:val="28"/>
        </w:rPr>
        <w:t xml:space="preserve">  Психология телесности между душой и телом.</w:t>
      </w:r>
      <w:r w:rsidR="00A62E5D" w:rsidRPr="00561DDF">
        <w:rPr>
          <w:vanish/>
          <w:sz w:val="28"/>
          <w:szCs w:val="28"/>
        </w:rPr>
        <w:br w:type="textWrapping" w:clear="all"/>
      </w:r>
    </w:p>
    <w:p w:rsidR="00A62E5D" w:rsidRPr="00561DDF" w:rsidRDefault="00921F4E" w:rsidP="00CA08F8">
      <w:pPr>
        <w:spacing w:line="360" w:lineRule="auto"/>
        <w:ind w:firstLine="709"/>
        <w:rPr>
          <w:sz w:val="28"/>
          <w:szCs w:val="28"/>
        </w:rPr>
      </w:pPr>
      <w:hyperlink r:id="rId6" w:tooltip="Издательство" w:history="1">
        <w:r w:rsidR="00A62E5D" w:rsidRPr="00561DDF">
          <w:rPr>
            <w:rStyle w:val="a9"/>
            <w:color w:val="auto"/>
            <w:sz w:val="28"/>
            <w:szCs w:val="28"/>
            <w:u w:val="none"/>
          </w:rPr>
          <w:t>АСТ</w:t>
        </w:r>
      </w:hyperlink>
      <w:r w:rsidR="00A62E5D" w:rsidRPr="00561DDF">
        <w:rPr>
          <w:sz w:val="28"/>
          <w:szCs w:val="28"/>
        </w:rPr>
        <w:t xml:space="preserve">, </w:t>
      </w:r>
      <w:hyperlink r:id="rId7" w:tooltip="Издательство" w:history="1">
        <w:r w:rsidR="00A62E5D" w:rsidRPr="00561DDF">
          <w:rPr>
            <w:rStyle w:val="a9"/>
            <w:color w:val="auto"/>
            <w:sz w:val="28"/>
            <w:szCs w:val="28"/>
            <w:u w:val="none"/>
          </w:rPr>
          <w:t>Москва</w:t>
        </w:r>
      </w:hyperlink>
      <w:r w:rsidR="00A62E5D" w:rsidRPr="00561DDF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="00A62E5D" w:rsidRPr="00561DDF">
          <w:rPr>
            <w:sz w:val="28"/>
            <w:szCs w:val="28"/>
          </w:rPr>
          <w:t>2007 г</w:t>
        </w:r>
      </w:smartTag>
      <w:r w:rsidR="00A62E5D" w:rsidRPr="00561DDF">
        <w:rPr>
          <w:sz w:val="28"/>
          <w:szCs w:val="28"/>
        </w:rPr>
        <w:t>.</w:t>
      </w:r>
    </w:p>
    <w:p w:rsidR="00A62E5D" w:rsidRPr="00561DDF" w:rsidRDefault="00561DDF" w:rsidP="00CA08F8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561DDF">
        <w:rPr>
          <w:b w:val="0"/>
          <w:sz w:val="28"/>
          <w:szCs w:val="28"/>
        </w:rPr>
        <w:t>4</w:t>
      </w:r>
      <w:r w:rsidR="00CA08F8" w:rsidRPr="00561DDF">
        <w:rPr>
          <w:b w:val="0"/>
          <w:sz w:val="28"/>
          <w:szCs w:val="28"/>
        </w:rPr>
        <w:t xml:space="preserve">. </w:t>
      </w:r>
      <w:r w:rsidR="00A62E5D" w:rsidRPr="00561DDF">
        <w:rPr>
          <w:b w:val="0"/>
          <w:sz w:val="28"/>
          <w:szCs w:val="28"/>
        </w:rPr>
        <w:t xml:space="preserve">Лебединский В.В. Искаженное психическое развитие </w:t>
      </w:r>
      <w:hyperlink r:id="rId8" w:history="1">
        <w:r w:rsidR="00A62E5D" w:rsidRPr="00561DDF">
          <w:rPr>
            <w:rStyle w:val="a9"/>
            <w:b w:val="0"/>
            <w:color w:val="auto"/>
            <w:sz w:val="28"/>
            <w:szCs w:val="28"/>
            <w:u w:val="none"/>
          </w:rPr>
          <w:t>http://www.autism.ru/read.asp?id=38&amp;vol=0</w:t>
        </w:r>
      </w:hyperlink>
    </w:p>
    <w:p w:rsidR="00A62E5D" w:rsidRPr="00561DDF" w:rsidRDefault="00561DDF" w:rsidP="00CA08F8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561DDF">
        <w:rPr>
          <w:sz w:val="28"/>
          <w:szCs w:val="28"/>
        </w:rPr>
        <w:lastRenderedPageBreak/>
        <w:t>5</w:t>
      </w:r>
      <w:r w:rsidR="00CA08F8" w:rsidRPr="00561DDF">
        <w:rPr>
          <w:sz w:val="28"/>
          <w:szCs w:val="28"/>
        </w:rPr>
        <w:t xml:space="preserve">. </w:t>
      </w:r>
      <w:proofErr w:type="spellStart"/>
      <w:r w:rsidR="00A62E5D" w:rsidRPr="00561DDF">
        <w:rPr>
          <w:sz w:val="28"/>
          <w:szCs w:val="28"/>
        </w:rPr>
        <w:t>Меграбян</w:t>
      </w:r>
      <w:proofErr w:type="spellEnd"/>
      <w:r w:rsidR="00A62E5D" w:rsidRPr="00561DDF">
        <w:rPr>
          <w:sz w:val="28"/>
          <w:szCs w:val="28"/>
        </w:rPr>
        <w:t xml:space="preserve"> А. А. Деперсонализация. Ереван: Армянское государственное издательство, 1962.</w:t>
      </w:r>
    </w:p>
    <w:p w:rsidR="00561DDF" w:rsidRPr="00561DDF" w:rsidRDefault="00561DDF" w:rsidP="00CA08F8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561DDF">
        <w:rPr>
          <w:sz w:val="28"/>
          <w:szCs w:val="28"/>
        </w:rPr>
        <w:t xml:space="preserve">6. </w:t>
      </w:r>
      <w:r w:rsidR="00A62E5D" w:rsidRPr="00561DDF">
        <w:rPr>
          <w:sz w:val="28"/>
          <w:szCs w:val="28"/>
        </w:rPr>
        <w:t>Морозов С. А. Детский аутизм и основы его коррекции. М., 2002.</w:t>
      </w:r>
    </w:p>
    <w:p w:rsidR="00A62E5D" w:rsidRPr="00561DDF" w:rsidRDefault="00561DDF" w:rsidP="00CA08F8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561DDF">
        <w:rPr>
          <w:sz w:val="28"/>
          <w:szCs w:val="28"/>
        </w:rPr>
        <w:t xml:space="preserve">7. </w:t>
      </w:r>
      <w:r w:rsidR="00A62E5D" w:rsidRPr="00561DDF">
        <w:rPr>
          <w:sz w:val="28"/>
          <w:szCs w:val="28"/>
        </w:rPr>
        <w:t xml:space="preserve">Никольская О. С., </w:t>
      </w:r>
      <w:proofErr w:type="spellStart"/>
      <w:r w:rsidR="00A62E5D" w:rsidRPr="00561DDF">
        <w:rPr>
          <w:sz w:val="28"/>
          <w:szCs w:val="28"/>
        </w:rPr>
        <w:t>Баенская</w:t>
      </w:r>
      <w:proofErr w:type="spellEnd"/>
      <w:r w:rsidR="00A62E5D" w:rsidRPr="00561DDF">
        <w:rPr>
          <w:sz w:val="28"/>
          <w:szCs w:val="28"/>
        </w:rPr>
        <w:t xml:space="preserve"> Е. Р., </w:t>
      </w:r>
      <w:proofErr w:type="spellStart"/>
      <w:r w:rsidR="00A62E5D" w:rsidRPr="00561DDF">
        <w:rPr>
          <w:sz w:val="28"/>
          <w:szCs w:val="28"/>
        </w:rPr>
        <w:t>Либлинг</w:t>
      </w:r>
      <w:proofErr w:type="spellEnd"/>
      <w:r w:rsidR="00A62E5D" w:rsidRPr="00561DDF">
        <w:rPr>
          <w:sz w:val="28"/>
          <w:szCs w:val="28"/>
        </w:rPr>
        <w:t xml:space="preserve"> М. М. </w:t>
      </w:r>
      <w:proofErr w:type="spellStart"/>
      <w:r w:rsidR="00A62E5D" w:rsidRPr="00561DDF">
        <w:rPr>
          <w:sz w:val="28"/>
          <w:szCs w:val="28"/>
        </w:rPr>
        <w:t>Аутичный</w:t>
      </w:r>
      <w:proofErr w:type="spellEnd"/>
      <w:r w:rsidR="00A62E5D" w:rsidRPr="00561DDF">
        <w:rPr>
          <w:sz w:val="28"/>
          <w:szCs w:val="28"/>
        </w:rPr>
        <w:t xml:space="preserve"> ребенок. Пути помощи. М., 1997. </w:t>
      </w:r>
    </w:p>
    <w:p w:rsidR="00561DDF" w:rsidRPr="00561DDF" w:rsidRDefault="00561DDF" w:rsidP="00561DDF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561DDF">
        <w:rPr>
          <w:sz w:val="28"/>
          <w:szCs w:val="28"/>
        </w:rPr>
        <w:t>8. Семенович А. В. Нейропсихологическая диагностика и коррекция в детском возрасте. М,, 2002.</w:t>
      </w:r>
    </w:p>
    <w:p w:rsidR="00A62E5D" w:rsidRPr="00561DDF" w:rsidRDefault="00561DDF" w:rsidP="00CA08F8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561DDF">
        <w:rPr>
          <w:sz w:val="28"/>
          <w:szCs w:val="28"/>
        </w:rPr>
        <w:t xml:space="preserve">9. </w:t>
      </w:r>
      <w:proofErr w:type="spellStart"/>
      <w:r w:rsidR="00A62E5D" w:rsidRPr="00561DDF">
        <w:rPr>
          <w:sz w:val="28"/>
          <w:szCs w:val="28"/>
        </w:rPr>
        <w:t>Тхостов</w:t>
      </w:r>
      <w:proofErr w:type="spellEnd"/>
      <w:r w:rsidR="00A62E5D" w:rsidRPr="00561DDF">
        <w:rPr>
          <w:sz w:val="28"/>
          <w:szCs w:val="28"/>
        </w:rPr>
        <w:t xml:space="preserve"> А. Психология телесности. М.: Смысл, 2002.</w:t>
      </w:r>
    </w:p>
    <w:p w:rsidR="00A62E5D" w:rsidRPr="00561DDF" w:rsidRDefault="00561DDF" w:rsidP="00CA08F8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561DDF">
        <w:rPr>
          <w:sz w:val="28"/>
          <w:szCs w:val="28"/>
        </w:rPr>
        <w:t xml:space="preserve">10. </w:t>
      </w:r>
      <w:r w:rsidR="00A62E5D" w:rsidRPr="00561DDF">
        <w:rPr>
          <w:sz w:val="28"/>
          <w:szCs w:val="28"/>
        </w:rPr>
        <w:t xml:space="preserve">Феррари П. Детский аутизм. М., 2006. </w:t>
      </w:r>
    </w:p>
    <w:p w:rsidR="00A62E5D" w:rsidRPr="00561DDF" w:rsidRDefault="00A62E5D" w:rsidP="00CA08F8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</w:p>
    <w:p w:rsidR="00A62E5D" w:rsidRPr="00B75530" w:rsidRDefault="00A62E5D" w:rsidP="00CA08F8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</w:p>
    <w:p w:rsidR="008409A1" w:rsidRPr="00B75530" w:rsidRDefault="008409A1" w:rsidP="00CA08F8">
      <w:pPr>
        <w:spacing w:line="360" w:lineRule="auto"/>
        <w:ind w:firstLine="709"/>
        <w:rPr>
          <w:sz w:val="28"/>
          <w:szCs w:val="28"/>
        </w:rPr>
      </w:pPr>
    </w:p>
    <w:sectPr w:rsidR="008409A1" w:rsidRPr="00B75530" w:rsidSect="00B75530">
      <w:pgSz w:w="11906" w:h="16838"/>
      <w:pgMar w:top="1134" w:right="1134" w:bottom="1134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7B4B"/>
    <w:multiLevelType w:val="multilevel"/>
    <w:tmpl w:val="6F1E616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6631D5"/>
    <w:multiLevelType w:val="singleLevel"/>
    <w:tmpl w:val="CB701950"/>
    <w:lvl w:ilvl="0">
      <w:start w:val="1"/>
      <w:numFmt w:val="decimal"/>
      <w:pStyle w:val="a0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A62E5D"/>
    <w:rsid w:val="000540F7"/>
    <w:rsid w:val="00207327"/>
    <w:rsid w:val="00310E73"/>
    <w:rsid w:val="0035254D"/>
    <w:rsid w:val="005274D2"/>
    <w:rsid w:val="00532539"/>
    <w:rsid w:val="00561DDF"/>
    <w:rsid w:val="00711542"/>
    <w:rsid w:val="00831AD5"/>
    <w:rsid w:val="008409A1"/>
    <w:rsid w:val="00921F4E"/>
    <w:rsid w:val="00A62E5D"/>
    <w:rsid w:val="00AE1F2F"/>
    <w:rsid w:val="00B145AA"/>
    <w:rsid w:val="00B15325"/>
    <w:rsid w:val="00B75530"/>
    <w:rsid w:val="00CA08F8"/>
    <w:rsid w:val="00CE5796"/>
    <w:rsid w:val="00D137D4"/>
    <w:rsid w:val="00F4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2E5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1"/>
    <w:link w:val="10"/>
    <w:qFormat/>
    <w:rsid w:val="00A62E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2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1"/>
    <w:link w:val="a6"/>
    <w:rsid w:val="00A62E5D"/>
    <w:pPr>
      <w:ind w:left="705"/>
    </w:pPr>
    <w:rPr>
      <w:sz w:val="24"/>
      <w:szCs w:val="24"/>
      <w:lang w:bidi="ar-DZ"/>
    </w:rPr>
  </w:style>
  <w:style w:type="character" w:customStyle="1" w:styleId="a6">
    <w:name w:val="Основной текст с отступом Знак"/>
    <w:basedOn w:val="a2"/>
    <w:link w:val="a5"/>
    <w:rsid w:val="00A62E5D"/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paragraph" w:styleId="a7">
    <w:name w:val="Plain Text"/>
    <w:basedOn w:val="a1"/>
    <w:link w:val="a8"/>
    <w:rsid w:val="00A62E5D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2"/>
    <w:link w:val="a7"/>
    <w:rsid w:val="00A62E5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2"/>
    <w:rsid w:val="00A62E5D"/>
    <w:rPr>
      <w:color w:val="0000FF"/>
      <w:u w:val="single"/>
    </w:rPr>
  </w:style>
  <w:style w:type="paragraph" w:styleId="aa">
    <w:name w:val="Normal (Web)"/>
    <w:basedOn w:val="a1"/>
    <w:rsid w:val="00A62E5D"/>
    <w:pPr>
      <w:spacing w:before="100" w:beforeAutospacing="1" w:after="100" w:afterAutospacing="1"/>
    </w:pPr>
    <w:rPr>
      <w:sz w:val="24"/>
      <w:szCs w:val="24"/>
    </w:rPr>
  </w:style>
  <w:style w:type="paragraph" w:styleId="a0">
    <w:name w:val="List Bullet"/>
    <w:basedOn w:val="a1"/>
    <w:rsid w:val="00A62E5D"/>
    <w:pPr>
      <w:numPr>
        <w:numId w:val="1"/>
      </w:numPr>
      <w:spacing w:line="228" w:lineRule="auto"/>
      <w:jc w:val="both"/>
    </w:pPr>
    <w:rPr>
      <w:sz w:val="22"/>
      <w:szCs w:val="20"/>
    </w:rPr>
  </w:style>
  <w:style w:type="character" w:styleId="ab">
    <w:name w:val="Emphasis"/>
    <w:basedOn w:val="a2"/>
    <w:qFormat/>
    <w:rsid w:val="00A62E5D"/>
    <w:rPr>
      <w:i/>
      <w:iCs/>
    </w:rPr>
  </w:style>
  <w:style w:type="paragraph" w:customStyle="1" w:styleId="clear">
    <w:name w:val="clear"/>
    <w:basedOn w:val="a1"/>
    <w:rsid w:val="00A62E5D"/>
    <w:pPr>
      <w:spacing w:before="100" w:beforeAutospacing="1" w:after="100" w:afterAutospacing="1"/>
    </w:pPr>
    <w:rPr>
      <w:sz w:val="24"/>
      <w:szCs w:val="24"/>
    </w:rPr>
  </w:style>
  <w:style w:type="character" w:customStyle="1" w:styleId="th-91">
    <w:name w:val="th-91"/>
    <w:basedOn w:val="a2"/>
    <w:rsid w:val="00A62E5D"/>
    <w:rPr>
      <w:rFonts w:ascii="Tahoma" w:hAnsi="Tahoma" w:cs="Tahoma" w:hint="default"/>
      <w:sz w:val="18"/>
      <w:szCs w:val="18"/>
    </w:rPr>
  </w:style>
  <w:style w:type="paragraph" w:customStyle="1" w:styleId="a">
    <w:name w:val="Литература"/>
    <w:basedOn w:val="ac"/>
    <w:rsid w:val="00A62E5D"/>
    <w:pPr>
      <w:numPr>
        <w:numId w:val="2"/>
      </w:numPr>
      <w:tabs>
        <w:tab w:val="left" w:pos="600"/>
      </w:tabs>
      <w:ind w:left="595" w:hanging="238"/>
      <w:contextualSpacing w:val="0"/>
      <w:jc w:val="both"/>
    </w:pPr>
    <w:rPr>
      <w:bCs/>
      <w:sz w:val="20"/>
      <w:szCs w:val="18"/>
    </w:rPr>
  </w:style>
  <w:style w:type="character" w:customStyle="1" w:styleId="fieldname">
    <w:name w:val="fieldname"/>
    <w:basedOn w:val="a2"/>
    <w:rsid w:val="00A62E5D"/>
  </w:style>
  <w:style w:type="paragraph" w:styleId="ac">
    <w:name w:val="List Number"/>
    <w:basedOn w:val="a1"/>
    <w:uiPriority w:val="99"/>
    <w:semiHidden/>
    <w:unhideWhenUsed/>
    <w:rsid w:val="00A62E5D"/>
    <w:pPr>
      <w:tabs>
        <w:tab w:val="num" w:pos="720"/>
      </w:tabs>
      <w:ind w:left="720" w:hanging="720"/>
      <w:contextualSpacing/>
    </w:pPr>
  </w:style>
  <w:style w:type="paragraph" w:styleId="HTML">
    <w:name w:val="HTML Preformatted"/>
    <w:basedOn w:val="a1"/>
    <w:link w:val="HTML0"/>
    <w:uiPriority w:val="99"/>
    <w:semiHidden/>
    <w:unhideWhenUsed/>
    <w:rsid w:val="00F42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F42A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.ru/read.asp?id=38&amp;vo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23255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5962/" TargetMode="External"/><Relationship Id="rId5" Type="http://schemas.openxmlformats.org/officeDocument/2006/relationships/hyperlink" Target="http://www.ozon.ru/context/detail/id/26127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10</cp:revision>
  <dcterms:created xsi:type="dcterms:W3CDTF">2014-02-01T07:40:00Z</dcterms:created>
  <dcterms:modified xsi:type="dcterms:W3CDTF">2014-02-11T15:42:00Z</dcterms:modified>
</cp:coreProperties>
</file>